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56"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497"/>
        <w:gridCol w:w="1357"/>
        <w:gridCol w:w="1089"/>
        <w:gridCol w:w="1626"/>
        <w:gridCol w:w="1493"/>
        <w:gridCol w:w="1276"/>
        <w:gridCol w:w="1313"/>
        <w:gridCol w:w="1805"/>
      </w:tblGrid>
      <w:tr w:rsidR="00FC3315" w:rsidRPr="00DD59B8" w14:paraId="3DE8D166" w14:textId="77777777" w:rsidTr="00926E3B">
        <w:trPr>
          <w:cantSplit/>
          <w:trHeight w:val="254"/>
        </w:trPr>
        <w:tc>
          <w:tcPr>
            <w:tcW w:w="497" w:type="dxa"/>
            <w:vMerge w:val="restart"/>
            <w:shd w:val="clear" w:color="auto" w:fill="C0C0C0"/>
            <w:textDirection w:val="btLr"/>
          </w:tcPr>
          <w:p w14:paraId="0A1CF124" w14:textId="77777777" w:rsidR="00FC3315" w:rsidRPr="00DD59B8" w:rsidRDefault="00FC3315" w:rsidP="00FC3315">
            <w:r w:rsidRPr="00DD59B8">
              <w:t>Wypełnia Zespół Kierunku</w:t>
            </w:r>
          </w:p>
        </w:tc>
        <w:tc>
          <w:tcPr>
            <w:tcW w:w="6841" w:type="dxa"/>
            <w:gridSpan w:val="5"/>
          </w:tcPr>
          <w:p w14:paraId="135BA6E8" w14:textId="0FF9C9B6" w:rsidR="00FC3315" w:rsidRPr="00DD59B8" w:rsidRDefault="00FC3315" w:rsidP="00B01A01">
            <w:r w:rsidRPr="00DD59B8">
              <w:t xml:space="preserve">Nazwa modułu (bloku przedmiotów): </w:t>
            </w:r>
          </w:p>
        </w:tc>
        <w:tc>
          <w:tcPr>
            <w:tcW w:w="3118" w:type="dxa"/>
            <w:gridSpan w:val="2"/>
            <w:shd w:val="clear" w:color="auto" w:fill="C0C0C0"/>
          </w:tcPr>
          <w:p w14:paraId="3E1EC7EE" w14:textId="671E66F2" w:rsidR="00FC3315" w:rsidRPr="00DD59B8" w:rsidRDefault="00FC3315" w:rsidP="00797BE8">
            <w:r w:rsidRPr="00DD59B8">
              <w:t xml:space="preserve">Kod modułu: </w:t>
            </w:r>
            <w:r w:rsidR="003D465A" w:rsidRPr="00DD59B8">
              <w:t>E</w:t>
            </w:r>
          </w:p>
        </w:tc>
      </w:tr>
      <w:tr w:rsidR="00FC3315" w:rsidRPr="00DD59B8" w14:paraId="588515E4" w14:textId="77777777" w:rsidTr="00926E3B">
        <w:trPr>
          <w:cantSplit/>
        </w:trPr>
        <w:tc>
          <w:tcPr>
            <w:tcW w:w="497" w:type="dxa"/>
            <w:vMerge/>
            <w:shd w:val="clear" w:color="auto" w:fill="C0C0C0"/>
            <w:textDirection w:val="btLr"/>
          </w:tcPr>
          <w:p w14:paraId="27B60B06" w14:textId="77777777" w:rsidR="00FC3315" w:rsidRPr="00DD59B8" w:rsidRDefault="00FC3315" w:rsidP="00FC3315"/>
        </w:tc>
        <w:tc>
          <w:tcPr>
            <w:tcW w:w="6841" w:type="dxa"/>
            <w:gridSpan w:val="5"/>
          </w:tcPr>
          <w:p w14:paraId="0DD1BE46" w14:textId="1E0AC5B1" w:rsidR="00FC3315" w:rsidRPr="00DD59B8" w:rsidRDefault="00FC3315" w:rsidP="00B76272">
            <w:pPr>
              <w:rPr>
                <w:b/>
              </w:rPr>
            </w:pPr>
            <w:r w:rsidRPr="00DD59B8">
              <w:t>Nazwa przedmiotu:</w:t>
            </w:r>
            <w:r w:rsidR="004474A9" w:rsidRPr="00DD59B8">
              <w:t xml:space="preserve"> </w:t>
            </w:r>
            <w:r w:rsidR="00FC1ADB" w:rsidRPr="00DD59B8">
              <w:rPr>
                <w:b/>
                <w:bCs/>
              </w:rPr>
              <w:t>Prawo cywilne i opiekuńcze</w:t>
            </w:r>
          </w:p>
        </w:tc>
        <w:tc>
          <w:tcPr>
            <w:tcW w:w="3118" w:type="dxa"/>
            <w:gridSpan w:val="2"/>
            <w:shd w:val="clear" w:color="auto" w:fill="C0C0C0"/>
          </w:tcPr>
          <w:p w14:paraId="427D35C8" w14:textId="746A995A" w:rsidR="00FC3315" w:rsidRPr="00DD59B8" w:rsidRDefault="00FC3315" w:rsidP="00B746F1">
            <w:r w:rsidRPr="00DD59B8">
              <w:t>Kod przedmiotu:</w:t>
            </w:r>
            <w:r w:rsidRPr="00DD59B8">
              <w:rPr>
                <w:b/>
              </w:rPr>
              <w:t xml:space="preserve"> </w:t>
            </w:r>
            <w:r w:rsidR="003D465A" w:rsidRPr="00DD59B8">
              <w:rPr>
                <w:b/>
              </w:rPr>
              <w:t>4</w:t>
            </w:r>
            <w:r w:rsidR="00CD2FF9">
              <w:rPr>
                <w:b/>
              </w:rPr>
              <w:t>5</w:t>
            </w:r>
            <w:r w:rsidR="003D465A" w:rsidRPr="00DD59B8">
              <w:rPr>
                <w:b/>
              </w:rPr>
              <w:t>.1</w:t>
            </w:r>
          </w:p>
        </w:tc>
      </w:tr>
      <w:tr w:rsidR="00FC3315" w:rsidRPr="00DD59B8" w14:paraId="7738DB91" w14:textId="77777777" w:rsidTr="00926E3B">
        <w:trPr>
          <w:cantSplit/>
        </w:trPr>
        <w:tc>
          <w:tcPr>
            <w:tcW w:w="497" w:type="dxa"/>
            <w:vMerge/>
          </w:tcPr>
          <w:p w14:paraId="04A5BCAD" w14:textId="77777777" w:rsidR="00FC3315" w:rsidRPr="00DD59B8" w:rsidRDefault="00FC3315" w:rsidP="00FC3315"/>
        </w:tc>
        <w:tc>
          <w:tcPr>
            <w:tcW w:w="9959" w:type="dxa"/>
            <w:gridSpan w:val="7"/>
          </w:tcPr>
          <w:p w14:paraId="6543DB17" w14:textId="77777777" w:rsidR="00FC3315" w:rsidRPr="00DD59B8" w:rsidRDefault="00FC3315" w:rsidP="00FC3315">
            <w:r w:rsidRPr="00DD59B8">
              <w:t xml:space="preserve">Nazwa jednostki organizacyjnej prowadzącej przedmiot / moduł: </w:t>
            </w:r>
            <w:r w:rsidRPr="00DD59B8">
              <w:rPr>
                <w:b/>
              </w:rPr>
              <w:t>INSTYTUT EKONOMICZNY</w:t>
            </w:r>
          </w:p>
        </w:tc>
      </w:tr>
      <w:tr w:rsidR="00FC3315" w:rsidRPr="00DD59B8" w14:paraId="283F0477" w14:textId="77777777" w:rsidTr="00926E3B">
        <w:trPr>
          <w:cantSplit/>
        </w:trPr>
        <w:tc>
          <w:tcPr>
            <w:tcW w:w="497" w:type="dxa"/>
            <w:vMerge/>
          </w:tcPr>
          <w:p w14:paraId="5B4C3E30" w14:textId="77777777" w:rsidR="00FC3315" w:rsidRPr="00DD59B8" w:rsidRDefault="00FC3315" w:rsidP="00FC3315"/>
        </w:tc>
        <w:tc>
          <w:tcPr>
            <w:tcW w:w="9959" w:type="dxa"/>
            <w:gridSpan w:val="7"/>
          </w:tcPr>
          <w:p w14:paraId="16FAA2AA" w14:textId="77777777" w:rsidR="00FC3315" w:rsidRPr="00DD59B8" w:rsidRDefault="00FC3315" w:rsidP="00797BE8">
            <w:pPr>
              <w:rPr>
                <w:b/>
              </w:rPr>
            </w:pPr>
            <w:r w:rsidRPr="00DD59B8">
              <w:t xml:space="preserve">Nazwa kierunku: </w:t>
            </w:r>
            <w:r w:rsidR="00797BE8" w:rsidRPr="00DD59B8">
              <w:rPr>
                <w:b/>
              </w:rPr>
              <w:t>Administracja</w:t>
            </w:r>
          </w:p>
        </w:tc>
      </w:tr>
      <w:tr w:rsidR="00FC3315" w:rsidRPr="00DD59B8" w14:paraId="19060C04" w14:textId="77777777" w:rsidTr="004601B7">
        <w:trPr>
          <w:cantSplit/>
        </w:trPr>
        <w:tc>
          <w:tcPr>
            <w:tcW w:w="497" w:type="dxa"/>
            <w:vMerge/>
          </w:tcPr>
          <w:p w14:paraId="149AFF42" w14:textId="77777777" w:rsidR="00FC3315" w:rsidRPr="00DD59B8" w:rsidRDefault="00FC3315" w:rsidP="00FC3315"/>
        </w:tc>
        <w:tc>
          <w:tcPr>
            <w:tcW w:w="2446" w:type="dxa"/>
            <w:gridSpan w:val="2"/>
          </w:tcPr>
          <w:p w14:paraId="193F3908" w14:textId="77777777" w:rsidR="00FC3315" w:rsidRPr="00DD59B8" w:rsidRDefault="00FC3315" w:rsidP="00633153">
            <w:r w:rsidRPr="00DD59B8">
              <w:t xml:space="preserve">Forma studiów: </w:t>
            </w:r>
            <w:r w:rsidRPr="00DD59B8">
              <w:rPr>
                <w:b/>
              </w:rPr>
              <w:t>S</w:t>
            </w:r>
            <w:r w:rsidR="00633153" w:rsidRPr="00DD59B8">
              <w:rPr>
                <w:b/>
              </w:rPr>
              <w:t>S</w:t>
            </w:r>
          </w:p>
        </w:tc>
        <w:tc>
          <w:tcPr>
            <w:tcW w:w="4395" w:type="dxa"/>
            <w:gridSpan w:val="3"/>
          </w:tcPr>
          <w:p w14:paraId="297BA845" w14:textId="77777777" w:rsidR="00FC3315" w:rsidRPr="00DD59B8" w:rsidRDefault="00FC3315" w:rsidP="00FC3315">
            <w:pPr>
              <w:rPr>
                <w:b/>
              </w:rPr>
            </w:pPr>
            <w:r w:rsidRPr="00DD59B8">
              <w:t xml:space="preserve">Profil kształcenia: </w:t>
            </w:r>
            <w:r w:rsidRPr="00DD59B8">
              <w:rPr>
                <w:b/>
              </w:rPr>
              <w:t>praktyczny</w:t>
            </w:r>
          </w:p>
        </w:tc>
        <w:tc>
          <w:tcPr>
            <w:tcW w:w="3118" w:type="dxa"/>
            <w:gridSpan w:val="2"/>
          </w:tcPr>
          <w:p w14:paraId="07F33A08" w14:textId="1742575E" w:rsidR="00FC3315" w:rsidRPr="00DD59B8" w:rsidRDefault="00797BE8" w:rsidP="00B01A01">
            <w:pPr>
              <w:rPr>
                <w:b/>
              </w:rPr>
            </w:pPr>
            <w:r w:rsidRPr="00DD59B8">
              <w:t xml:space="preserve">Specjalność: </w:t>
            </w:r>
            <w:r w:rsidR="003D465A" w:rsidRPr="00DD59B8">
              <w:rPr>
                <w:b/>
                <w:bCs/>
              </w:rPr>
              <w:t>ASWiK</w:t>
            </w:r>
          </w:p>
        </w:tc>
      </w:tr>
      <w:tr w:rsidR="00FC3315" w:rsidRPr="00DD59B8" w14:paraId="379518F6" w14:textId="77777777" w:rsidTr="004601B7">
        <w:trPr>
          <w:cantSplit/>
        </w:trPr>
        <w:tc>
          <w:tcPr>
            <w:tcW w:w="497" w:type="dxa"/>
            <w:vMerge/>
          </w:tcPr>
          <w:p w14:paraId="1807B765" w14:textId="77777777" w:rsidR="00FC3315" w:rsidRPr="00DD59B8" w:rsidRDefault="00FC3315" w:rsidP="00FC3315"/>
        </w:tc>
        <w:tc>
          <w:tcPr>
            <w:tcW w:w="2446" w:type="dxa"/>
            <w:gridSpan w:val="2"/>
          </w:tcPr>
          <w:p w14:paraId="7B134B2B" w14:textId="317BC08C" w:rsidR="00FC3315" w:rsidRPr="00DD59B8" w:rsidRDefault="00FC3315" w:rsidP="00FC3315">
            <w:r w:rsidRPr="00DD59B8">
              <w:t xml:space="preserve">Rok / semestr:  </w:t>
            </w:r>
            <w:r w:rsidR="003D465A" w:rsidRPr="00DD59B8">
              <w:t>II/3</w:t>
            </w:r>
          </w:p>
        </w:tc>
        <w:tc>
          <w:tcPr>
            <w:tcW w:w="4395" w:type="dxa"/>
            <w:gridSpan w:val="3"/>
          </w:tcPr>
          <w:p w14:paraId="2E37BAA4" w14:textId="32C4D802" w:rsidR="00FC3315" w:rsidRPr="00DD59B8" w:rsidRDefault="00FC3315" w:rsidP="00FC3315">
            <w:r w:rsidRPr="00DD59B8">
              <w:t>Status przedmiotu /modułu:</w:t>
            </w:r>
            <w:r w:rsidR="004601B7" w:rsidRPr="00DD59B8">
              <w:t xml:space="preserve"> </w:t>
            </w:r>
          </w:p>
        </w:tc>
        <w:tc>
          <w:tcPr>
            <w:tcW w:w="3118" w:type="dxa"/>
            <w:gridSpan w:val="2"/>
          </w:tcPr>
          <w:p w14:paraId="2AFFEF89" w14:textId="77777777" w:rsidR="00FC3315" w:rsidRPr="00DD59B8" w:rsidRDefault="00FC3315" w:rsidP="00FC3315">
            <w:r w:rsidRPr="00DD59B8">
              <w:t>Język przedmiotu / modułu:</w:t>
            </w:r>
            <w:r w:rsidR="004601B7" w:rsidRPr="00DD59B8">
              <w:t xml:space="preserve"> </w:t>
            </w:r>
            <w:r w:rsidRPr="00DD59B8">
              <w:rPr>
                <w:b/>
              </w:rPr>
              <w:t>polski</w:t>
            </w:r>
          </w:p>
        </w:tc>
      </w:tr>
      <w:tr w:rsidR="00FC3315" w:rsidRPr="00DD59B8" w14:paraId="7C1C8C79" w14:textId="77777777" w:rsidTr="004601B7">
        <w:trPr>
          <w:cantSplit/>
        </w:trPr>
        <w:tc>
          <w:tcPr>
            <w:tcW w:w="497" w:type="dxa"/>
            <w:vMerge/>
          </w:tcPr>
          <w:p w14:paraId="6DEB6610" w14:textId="77777777" w:rsidR="00FC3315" w:rsidRPr="00DD59B8" w:rsidRDefault="00FC3315" w:rsidP="00FC3315"/>
        </w:tc>
        <w:tc>
          <w:tcPr>
            <w:tcW w:w="1357" w:type="dxa"/>
            <w:vAlign w:val="center"/>
          </w:tcPr>
          <w:p w14:paraId="7AB765B3" w14:textId="77777777" w:rsidR="00FC3315" w:rsidRPr="00DD59B8" w:rsidRDefault="00FC3315" w:rsidP="009E7B8A">
            <w:r w:rsidRPr="00DD59B8">
              <w:t>Forma zajęć</w:t>
            </w:r>
          </w:p>
        </w:tc>
        <w:tc>
          <w:tcPr>
            <w:tcW w:w="1089" w:type="dxa"/>
            <w:vAlign w:val="center"/>
          </w:tcPr>
          <w:p w14:paraId="68C587D3" w14:textId="77777777" w:rsidR="00FC3315" w:rsidRPr="00DD59B8" w:rsidRDefault="00FC3315" w:rsidP="009E7B8A">
            <w:pPr>
              <w:jc w:val="center"/>
            </w:pPr>
            <w:r w:rsidRPr="00DD59B8">
              <w:t>wykład</w:t>
            </w:r>
          </w:p>
        </w:tc>
        <w:tc>
          <w:tcPr>
            <w:tcW w:w="1626" w:type="dxa"/>
            <w:vAlign w:val="center"/>
          </w:tcPr>
          <w:p w14:paraId="7CF896F8" w14:textId="77777777" w:rsidR="00FC3315" w:rsidRPr="00DD59B8" w:rsidRDefault="00FC3315" w:rsidP="009E7B8A">
            <w:pPr>
              <w:jc w:val="center"/>
            </w:pPr>
            <w:r w:rsidRPr="00DD59B8">
              <w:t>ćwiczenia</w:t>
            </w:r>
          </w:p>
        </w:tc>
        <w:tc>
          <w:tcPr>
            <w:tcW w:w="1493" w:type="dxa"/>
            <w:vAlign w:val="center"/>
          </w:tcPr>
          <w:p w14:paraId="67C4A8D2" w14:textId="77777777" w:rsidR="00FC3315" w:rsidRPr="00DD59B8" w:rsidRDefault="00FC3315" w:rsidP="009E7B8A">
            <w:pPr>
              <w:jc w:val="center"/>
            </w:pPr>
            <w:r w:rsidRPr="00DD59B8">
              <w:t>laboratorium</w:t>
            </w:r>
          </w:p>
        </w:tc>
        <w:tc>
          <w:tcPr>
            <w:tcW w:w="1276" w:type="dxa"/>
            <w:vAlign w:val="center"/>
          </w:tcPr>
          <w:p w14:paraId="7E8D5C86" w14:textId="77777777" w:rsidR="00FC3315" w:rsidRPr="00DD59B8" w:rsidRDefault="00FC3315" w:rsidP="009E7B8A">
            <w:pPr>
              <w:jc w:val="center"/>
            </w:pPr>
            <w:r w:rsidRPr="00DD59B8">
              <w:t>projekt</w:t>
            </w:r>
          </w:p>
        </w:tc>
        <w:tc>
          <w:tcPr>
            <w:tcW w:w="1313" w:type="dxa"/>
            <w:vAlign w:val="center"/>
          </w:tcPr>
          <w:p w14:paraId="10237186" w14:textId="77777777" w:rsidR="00FC3315" w:rsidRPr="00DD59B8" w:rsidRDefault="00FC3315" w:rsidP="009E7B8A">
            <w:pPr>
              <w:jc w:val="center"/>
            </w:pPr>
            <w:r w:rsidRPr="00DD59B8">
              <w:t>seminarium</w:t>
            </w:r>
          </w:p>
        </w:tc>
        <w:tc>
          <w:tcPr>
            <w:tcW w:w="1805" w:type="dxa"/>
            <w:vAlign w:val="center"/>
          </w:tcPr>
          <w:p w14:paraId="3AC6EA70" w14:textId="77777777" w:rsidR="00FC3315" w:rsidRPr="00DD59B8" w:rsidRDefault="00FC3315" w:rsidP="009E7B8A">
            <w:pPr>
              <w:jc w:val="center"/>
            </w:pPr>
            <w:r w:rsidRPr="00DD59B8">
              <w:t xml:space="preserve">inne </w:t>
            </w:r>
            <w:r w:rsidRPr="00DD59B8">
              <w:br/>
              <w:t>(wpisać jakie)</w:t>
            </w:r>
          </w:p>
        </w:tc>
      </w:tr>
      <w:tr w:rsidR="00FC3315" w:rsidRPr="00DD59B8" w14:paraId="1F60DB11" w14:textId="77777777" w:rsidTr="004601B7">
        <w:trPr>
          <w:cantSplit/>
        </w:trPr>
        <w:tc>
          <w:tcPr>
            <w:tcW w:w="497" w:type="dxa"/>
            <w:vMerge/>
          </w:tcPr>
          <w:p w14:paraId="6E45EA3A" w14:textId="77777777" w:rsidR="00FC3315" w:rsidRPr="00DD59B8" w:rsidRDefault="00FC3315" w:rsidP="00FC3315"/>
        </w:tc>
        <w:tc>
          <w:tcPr>
            <w:tcW w:w="1357" w:type="dxa"/>
          </w:tcPr>
          <w:p w14:paraId="0B379F0C" w14:textId="77777777" w:rsidR="00FC3315" w:rsidRPr="00DD59B8" w:rsidRDefault="00FC3315" w:rsidP="00FC3315">
            <w:r w:rsidRPr="00DD59B8">
              <w:t>Wymiar zajęć (godz.)</w:t>
            </w:r>
          </w:p>
        </w:tc>
        <w:tc>
          <w:tcPr>
            <w:tcW w:w="1089" w:type="dxa"/>
            <w:vAlign w:val="center"/>
          </w:tcPr>
          <w:p w14:paraId="6FDD3918" w14:textId="6E3952B6" w:rsidR="00FC3315" w:rsidRPr="00DD59B8" w:rsidRDefault="009E6C20" w:rsidP="009E7B8A">
            <w:pPr>
              <w:jc w:val="center"/>
            </w:pPr>
            <w:r w:rsidRPr="00DD59B8">
              <w:t>15</w:t>
            </w:r>
          </w:p>
        </w:tc>
        <w:tc>
          <w:tcPr>
            <w:tcW w:w="1626" w:type="dxa"/>
            <w:vAlign w:val="center"/>
          </w:tcPr>
          <w:p w14:paraId="14E42E3B" w14:textId="7D17520E" w:rsidR="00FC3315" w:rsidRPr="00DD59B8" w:rsidRDefault="009E6C20" w:rsidP="00E32F86">
            <w:pPr>
              <w:jc w:val="center"/>
            </w:pPr>
            <w:r w:rsidRPr="00DD59B8">
              <w:t>15</w:t>
            </w:r>
          </w:p>
        </w:tc>
        <w:tc>
          <w:tcPr>
            <w:tcW w:w="1493" w:type="dxa"/>
            <w:vAlign w:val="center"/>
          </w:tcPr>
          <w:p w14:paraId="10CE3F1D" w14:textId="376856D2" w:rsidR="00FC3315" w:rsidRPr="00DD59B8" w:rsidRDefault="00FC3315" w:rsidP="009E7B8A">
            <w:pPr>
              <w:jc w:val="center"/>
            </w:pPr>
          </w:p>
        </w:tc>
        <w:tc>
          <w:tcPr>
            <w:tcW w:w="1276" w:type="dxa"/>
            <w:vAlign w:val="center"/>
          </w:tcPr>
          <w:p w14:paraId="5357FF6B" w14:textId="77777777" w:rsidR="00FC3315" w:rsidRPr="00DD59B8" w:rsidRDefault="00FC3315" w:rsidP="009E7B8A">
            <w:pPr>
              <w:jc w:val="center"/>
            </w:pPr>
          </w:p>
        </w:tc>
        <w:tc>
          <w:tcPr>
            <w:tcW w:w="1313" w:type="dxa"/>
            <w:vAlign w:val="center"/>
          </w:tcPr>
          <w:p w14:paraId="71EE9B70" w14:textId="77777777" w:rsidR="00FC3315" w:rsidRPr="00DD59B8" w:rsidRDefault="00FC3315" w:rsidP="009E7B8A">
            <w:pPr>
              <w:jc w:val="center"/>
            </w:pPr>
          </w:p>
        </w:tc>
        <w:tc>
          <w:tcPr>
            <w:tcW w:w="1805" w:type="dxa"/>
            <w:vAlign w:val="center"/>
          </w:tcPr>
          <w:p w14:paraId="69CE0348" w14:textId="77777777" w:rsidR="00FC3315" w:rsidRPr="00DD59B8" w:rsidRDefault="00FC3315" w:rsidP="009E7B8A">
            <w:pPr>
              <w:jc w:val="center"/>
            </w:pPr>
          </w:p>
        </w:tc>
      </w:tr>
    </w:tbl>
    <w:p w14:paraId="61C0E2F5" w14:textId="77777777" w:rsidR="00FC3315" w:rsidRPr="00DD59B8" w:rsidRDefault="00FC3315" w:rsidP="00FC3315"/>
    <w:tbl>
      <w:tblPr>
        <w:tblW w:w="0" w:type="auto"/>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988"/>
        <w:gridCol w:w="7468"/>
      </w:tblGrid>
      <w:tr w:rsidR="00FC3315" w:rsidRPr="00DD59B8" w14:paraId="05D1A3D1" w14:textId="77777777" w:rsidTr="00926E3B">
        <w:tc>
          <w:tcPr>
            <w:tcW w:w="2988" w:type="dxa"/>
            <w:tcBorders>
              <w:top w:val="single" w:sz="12" w:space="0" w:color="auto"/>
            </w:tcBorders>
            <w:vAlign w:val="center"/>
          </w:tcPr>
          <w:p w14:paraId="3FCFAB4B" w14:textId="77777777" w:rsidR="00FC3315" w:rsidRPr="00DD59B8" w:rsidRDefault="00FC3315" w:rsidP="009E7B8A">
            <w:r w:rsidRPr="00DD59B8">
              <w:t>Koordynator przedmiotu / modułu</w:t>
            </w:r>
          </w:p>
        </w:tc>
        <w:tc>
          <w:tcPr>
            <w:tcW w:w="7468" w:type="dxa"/>
            <w:tcBorders>
              <w:top w:val="single" w:sz="12" w:space="0" w:color="auto"/>
            </w:tcBorders>
            <w:vAlign w:val="center"/>
          </w:tcPr>
          <w:p w14:paraId="1CEB315E" w14:textId="215A7406" w:rsidR="00FC3315" w:rsidRPr="00DD59B8" w:rsidRDefault="003D465A" w:rsidP="00FC3315">
            <w:r w:rsidRPr="00DD59B8">
              <w:t>dr hab. Grażyna Cern</w:t>
            </w:r>
            <w:r w:rsidR="00E02A65" w:rsidRPr="00DD59B8">
              <w:t>, prof. uczelni</w:t>
            </w:r>
          </w:p>
        </w:tc>
      </w:tr>
      <w:tr w:rsidR="00FC3315" w:rsidRPr="00DD59B8" w14:paraId="1B49506A" w14:textId="77777777" w:rsidTr="00926E3B">
        <w:tc>
          <w:tcPr>
            <w:tcW w:w="2988" w:type="dxa"/>
            <w:vAlign w:val="center"/>
          </w:tcPr>
          <w:p w14:paraId="56863309" w14:textId="77777777" w:rsidR="00FC3315" w:rsidRPr="00DD59B8" w:rsidRDefault="00FC3315" w:rsidP="009E7B8A">
            <w:r w:rsidRPr="00DD59B8">
              <w:t>Prowadzący zajęcia</w:t>
            </w:r>
          </w:p>
        </w:tc>
        <w:tc>
          <w:tcPr>
            <w:tcW w:w="7468" w:type="dxa"/>
            <w:vAlign w:val="center"/>
          </w:tcPr>
          <w:p w14:paraId="7560BD41" w14:textId="5F6D5472" w:rsidR="00FC3315" w:rsidRPr="00DD59B8" w:rsidRDefault="00016DCF" w:rsidP="00FC3315">
            <w:r w:rsidRPr="00DD59B8">
              <w:t xml:space="preserve">dr </w:t>
            </w:r>
            <w:r w:rsidR="000F2854" w:rsidRPr="00DD59B8">
              <w:t>hab. Grażyna Cern</w:t>
            </w:r>
            <w:r w:rsidR="00E02A65" w:rsidRPr="00DD59B8">
              <w:t>, prof. uczelni</w:t>
            </w:r>
          </w:p>
        </w:tc>
      </w:tr>
      <w:tr w:rsidR="00FC3315" w:rsidRPr="00DD59B8" w14:paraId="6710D90E" w14:textId="77777777" w:rsidTr="00926E3B">
        <w:tc>
          <w:tcPr>
            <w:tcW w:w="2988" w:type="dxa"/>
            <w:vAlign w:val="center"/>
          </w:tcPr>
          <w:p w14:paraId="669EB844" w14:textId="77777777" w:rsidR="00FC3315" w:rsidRPr="00DD59B8" w:rsidRDefault="00FC3315" w:rsidP="009E7B8A">
            <w:r w:rsidRPr="00DD59B8">
              <w:t>Cel  kształcenia przedmiotu / modułu</w:t>
            </w:r>
          </w:p>
        </w:tc>
        <w:tc>
          <w:tcPr>
            <w:tcW w:w="7468" w:type="dxa"/>
            <w:vAlign w:val="center"/>
          </w:tcPr>
          <w:p w14:paraId="720FE6A9" w14:textId="77F421FD" w:rsidR="00FC3315" w:rsidRPr="00DD59B8" w:rsidRDefault="0032630B" w:rsidP="009A166F">
            <w:pPr>
              <w:jc w:val="both"/>
            </w:pPr>
            <w:r w:rsidRPr="00DD59B8">
              <w:t xml:space="preserve">Celem przedmiotu jest zdobycie przez studentów wiedzy z zakresu instytucji prawa cywilnego i opiekuńczego. Celem </w:t>
            </w:r>
            <w:r w:rsidR="00A90E4E" w:rsidRPr="00DD59B8">
              <w:t>przedmiotu jest również nabycie umiejętności praktycznego posługiwania się poznanymi instytucjami prawnymi.</w:t>
            </w:r>
          </w:p>
        </w:tc>
      </w:tr>
      <w:tr w:rsidR="00FC3315" w:rsidRPr="00DD59B8" w14:paraId="1D26DE5E" w14:textId="77777777" w:rsidTr="00926E3B">
        <w:tc>
          <w:tcPr>
            <w:tcW w:w="2988" w:type="dxa"/>
            <w:tcBorders>
              <w:bottom w:val="single" w:sz="12" w:space="0" w:color="auto"/>
            </w:tcBorders>
            <w:vAlign w:val="center"/>
          </w:tcPr>
          <w:p w14:paraId="0C63CB13" w14:textId="77777777" w:rsidR="00FC3315" w:rsidRPr="00DD59B8" w:rsidRDefault="00FC3315" w:rsidP="009E7B8A">
            <w:r w:rsidRPr="00DD59B8">
              <w:t>Wymagania wstępne</w:t>
            </w:r>
          </w:p>
        </w:tc>
        <w:tc>
          <w:tcPr>
            <w:tcW w:w="7468" w:type="dxa"/>
            <w:tcBorders>
              <w:bottom w:val="single" w:sz="12" w:space="0" w:color="auto"/>
            </w:tcBorders>
            <w:vAlign w:val="center"/>
          </w:tcPr>
          <w:p w14:paraId="6B725B56" w14:textId="3D14681C" w:rsidR="00FC3315" w:rsidRPr="00DD59B8" w:rsidRDefault="00ED7B08" w:rsidP="00935A00">
            <w:r w:rsidRPr="00DD59B8">
              <w:t>Znajomość podstawowych instytucji prawoznawstwa</w:t>
            </w:r>
          </w:p>
        </w:tc>
      </w:tr>
    </w:tbl>
    <w:p w14:paraId="772D73D1" w14:textId="77777777" w:rsidR="00FC3315" w:rsidRPr="00DD59B8" w:rsidRDefault="00FC3315" w:rsidP="00FC3315"/>
    <w:tbl>
      <w:tblPr>
        <w:tblW w:w="10456"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1101"/>
        <w:gridCol w:w="7938"/>
        <w:gridCol w:w="1417"/>
      </w:tblGrid>
      <w:tr w:rsidR="00FC3315" w:rsidRPr="00DD59B8" w14:paraId="7BB17B86" w14:textId="77777777" w:rsidTr="00926E3B">
        <w:trPr>
          <w:cantSplit/>
          <w:trHeight w:val="414"/>
        </w:trPr>
        <w:tc>
          <w:tcPr>
            <w:tcW w:w="10456" w:type="dxa"/>
            <w:gridSpan w:val="3"/>
            <w:tcBorders>
              <w:top w:val="single" w:sz="12" w:space="0" w:color="auto"/>
              <w:bottom w:val="nil"/>
            </w:tcBorders>
            <w:vAlign w:val="center"/>
          </w:tcPr>
          <w:p w14:paraId="25C1178E" w14:textId="77777777" w:rsidR="00FC3315" w:rsidRPr="00DD59B8" w:rsidRDefault="00FC3315" w:rsidP="009E7B8A">
            <w:pPr>
              <w:jc w:val="center"/>
              <w:rPr>
                <w:b/>
              </w:rPr>
            </w:pPr>
            <w:r w:rsidRPr="00DD59B8">
              <w:rPr>
                <w:b/>
              </w:rPr>
              <w:t>EFEKTY UCZENIA SIĘ</w:t>
            </w:r>
          </w:p>
        </w:tc>
      </w:tr>
      <w:tr w:rsidR="00FC3315" w:rsidRPr="00DD59B8" w14:paraId="18EFAF85" w14:textId="77777777" w:rsidTr="00926E3B">
        <w:trPr>
          <w:cantSplit/>
        </w:trPr>
        <w:tc>
          <w:tcPr>
            <w:tcW w:w="1101" w:type="dxa"/>
            <w:tcBorders>
              <w:top w:val="single" w:sz="12" w:space="0" w:color="auto"/>
              <w:left w:val="single" w:sz="12" w:space="0" w:color="auto"/>
              <w:bottom w:val="nil"/>
            </w:tcBorders>
            <w:vAlign w:val="center"/>
          </w:tcPr>
          <w:p w14:paraId="62DCB4D2" w14:textId="77777777" w:rsidR="00FC3315" w:rsidRPr="00DD59B8" w:rsidRDefault="00FC3315" w:rsidP="009E7B8A">
            <w:pPr>
              <w:jc w:val="center"/>
            </w:pPr>
            <w:r w:rsidRPr="00DD59B8">
              <w:t>Nr efektu uczenia się/ grupy efektów</w:t>
            </w:r>
          </w:p>
        </w:tc>
        <w:tc>
          <w:tcPr>
            <w:tcW w:w="7938" w:type="dxa"/>
            <w:tcBorders>
              <w:top w:val="single" w:sz="12" w:space="0" w:color="auto"/>
              <w:bottom w:val="nil"/>
              <w:right w:val="nil"/>
            </w:tcBorders>
            <w:vAlign w:val="center"/>
          </w:tcPr>
          <w:p w14:paraId="4811C0EB" w14:textId="77777777" w:rsidR="00FC3315" w:rsidRPr="00DD59B8" w:rsidRDefault="00FC3315" w:rsidP="00926E3B">
            <w:pPr>
              <w:jc w:val="center"/>
            </w:pPr>
            <w:r w:rsidRPr="00DD59B8">
              <w:t>Opis efektu uczenia się</w:t>
            </w:r>
          </w:p>
        </w:tc>
        <w:tc>
          <w:tcPr>
            <w:tcW w:w="1417" w:type="dxa"/>
            <w:tcBorders>
              <w:top w:val="single" w:sz="12" w:space="0" w:color="auto"/>
              <w:left w:val="single" w:sz="4" w:space="0" w:color="auto"/>
              <w:bottom w:val="single" w:sz="4" w:space="0" w:color="auto"/>
              <w:right w:val="single" w:sz="12" w:space="0" w:color="auto"/>
            </w:tcBorders>
            <w:vAlign w:val="center"/>
          </w:tcPr>
          <w:p w14:paraId="6C22CF09" w14:textId="77777777" w:rsidR="00FC3315" w:rsidRPr="00DD59B8" w:rsidRDefault="00FC3315" w:rsidP="009E7B8A">
            <w:pPr>
              <w:jc w:val="center"/>
            </w:pPr>
            <w:r w:rsidRPr="00DD59B8">
              <w:t>Kod kierunkowego efektu</w:t>
            </w:r>
          </w:p>
          <w:p w14:paraId="0E6D7A0B" w14:textId="77777777" w:rsidR="00FC3315" w:rsidRPr="00DD59B8" w:rsidRDefault="00FC3315" w:rsidP="009E7B8A">
            <w:pPr>
              <w:jc w:val="center"/>
            </w:pPr>
            <w:r w:rsidRPr="00DD59B8">
              <w:t>uczenia się</w:t>
            </w:r>
          </w:p>
        </w:tc>
      </w:tr>
      <w:tr w:rsidR="00393594" w:rsidRPr="00DD59B8" w14:paraId="538A6968" w14:textId="77777777" w:rsidTr="00926E3B">
        <w:trPr>
          <w:cantSplit/>
        </w:trPr>
        <w:tc>
          <w:tcPr>
            <w:tcW w:w="1101" w:type="dxa"/>
            <w:tcBorders>
              <w:top w:val="single" w:sz="4" w:space="0" w:color="auto"/>
              <w:left w:val="single" w:sz="12" w:space="0" w:color="auto"/>
              <w:bottom w:val="single" w:sz="4" w:space="0" w:color="auto"/>
            </w:tcBorders>
            <w:vAlign w:val="center"/>
          </w:tcPr>
          <w:p w14:paraId="3E2D4BA5" w14:textId="77777777" w:rsidR="00393594" w:rsidRPr="00DD59B8" w:rsidRDefault="007B1F68" w:rsidP="008A41B4">
            <w:pPr>
              <w:jc w:val="center"/>
            </w:pPr>
            <w:r w:rsidRPr="00DD59B8">
              <w:t>0</w:t>
            </w:r>
            <w:r w:rsidR="008A41B4" w:rsidRPr="00DD59B8">
              <w:t>1</w:t>
            </w:r>
          </w:p>
        </w:tc>
        <w:tc>
          <w:tcPr>
            <w:tcW w:w="7938" w:type="dxa"/>
            <w:tcBorders>
              <w:top w:val="single" w:sz="4" w:space="0" w:color="auto"/>
              <w:bottom w:val="single" w:sz="4" w:space="0" w:color="auto"/>
              <w:right w:val="nil"/>
            </w:tcBorders>
          </w:tcPr>
          <w:p w14:paraId="6ABBD9F9" w14:textId="0B208A89" w:rsidR="00393594" w:rsidRPr="00DD59B8" w:rsidRDefault="001D57C1" w:rsidP="00076743">
            <w:pPr>
              <w:jc w:val="both"/>
            </w:pPr>
            <w:r w:rsidRPr="00DD59B8">
              <w:t>Rozumienie podstawowej terminologii z zakresu prawa cywilnego</w:t>
            </w:r>
            <w:r w:rsidR="00FE747E" w:rsidRPr="00DD59B8">
              <w:t xml:space="preserve"> (czynność prawna, zdolność do czynności prawnej</w:t>
            </w:r>
            <w:r w:rsidR="007E12B5" w:rsidRPr="00DD59B8">
              <w:t>).</w:t>
            </w:r>
          </w:p>
        </w:tc>
        <w:tc>
          <w:tcPr>
            <w:tcW w:w="1417" w:type="dxa"/>
            <w:tcBorders>
              <w:top w:val="single" w:sz="4" w:space="0" w:color="auto"/>
              <w:left w:val="single" w:sz="4" w:space="0" w:color="auto"/>
              <w:bottom w:val="single" w:sz="4" w:space="0" w:color="auto"/>
              <w:right w:val="single" w:sz="12" w:space="0" w:color="auto"/>
            </w:tcBorders>
            <w:vAlign w:val="center"/>
          </w:tcPr>
          <w:p w14:paraId="43A607EA" w14:textId="67EF579D" w:rsidR="00393594" w:rsidRPr="00DD59B8" w:rsidRDefault="007669F3" w:rsidP="00B057FB">
            <w:pPr>
              <w:jc w:val="center"/>
            </w:pPr>
            <w:r w:rsidRPr="00DD59B8">
              <w:t>K1P_W01</w:t>
            </w:r>
          </w:p>
        </w:tc>
      </w:tr>
      <w:tr w:rsidR="009F23BC" w:rsidRPr="00DD59B8" w14:paraId="3D200C7A" w14:textId="77777777" w:rsidTr="00926E3B">
        <w:trPr>
          <w:cantSplit/>
        </w:trPr>
        <w:tc>
          <w:tcPr>
            <w:tcW w:w="1101" w:type="dxa"/>
            <w:tcBorders>
              <w:top w:val="single" w:sz="4" w:space="0" w:color="auto"/>
              <w:left w:val="single" w:sz="12" w:space="0" w:color="auto"/>
              <w:bottom w:val="single" w:sz="4" w:space="0" w:color="auto"/>
            </w:tcBorders>
            <w:vAlign w:val="center"/>
          </w:tcPr>
          <w:p w14:paraId="7FFAACF8" w14:textId="77777777" w:rsidR="009F23BC" w:rsidRPr="00DD59B8" w:rsidRDefault="009F23BC" w:rsidP="007C44CA">
            <w:pPr>
              <w:jc w:val="center"/>
            </w:pPr>
            <w:r w:rsidRPr="00DD59B8">
              <w:t>0</w:t>
            </w:r>
            <w:r w:rsidR="00B057FB" w:rsidRPr="00DD59B8">
              <w:t>2</w:t>
            </w:r>
          </w:p>
        </w:tc>
        <w:tc>
          <w:tcPr>
            <w:tcW w:w="7938" w:type="dxa"/>
            <w:tcBorders>
              <w:top w:val="single" w:sz="4" w:space="0" w:color="auto"/>
              <w:bottom w:val="single" w:sz="4" w:space="0" w:color="auto"/>
              <w:right w:val="nil"/>
            </w:tcBorders>
          </w:tcPr>
          <w:p w14:paraId="4ECA9F67" w14:textId="5EB89E7C" w:rsidR="009F23BC" w:rsidRPr="00DD59B8" w:rsidRDefault="00AD1BC9" w:rsidP="00076743">
            <w:pPr>
              <w:jc w:val="both"/>
            </w:pPr>
            <w:r w:rsidRPr="00DD59B8">
              <w:t>Posiada u</w:t>
            </w:r>
            <w:r w:rsidR="002966F6" w:rsidRPr="00DD59B8">
              <w:t>miejętność wywoływania skutków prawnych zgodnych z zamierzeniem przez składanie prawnie wiążących oświadczeń woli</w:t>
            </w:r>
            <w:r w:rsidR="00453E3E" w:rsidRPr="00DD59B8">
              <w:t>.</w:t>
            </w:r>
          </w:p>
        </w:tc>
        <w:tc>
          <w:tcPr>
            <w:tcW w:w="1417" w:type="dxa"/>
            <w:tcBorders>
              <w:top w:val="single" w:sz="4" w:space="0" w:color="auto"/>
              <w:left w:val="single" w:sz="4" w:space="0" w:color="auto"/>
              <w:bottom w:val="single" w:sz="4" w:space="0" w:color="auto"/>
              <w:right w:val="single" w:sz="12" w:space="0" w:color="auto"/>
            </w:tcBorders>
            <w:vAlign w:val="center"/>
          </w:tcPr>
          <w:p w14:paraId="4E520F41" w14:textId="63B09F7E" w:rsidR="009F23BC" w:rsidRPr="00DD59B8" w:rsidRDefault="007669F3" w:rsidP="00B057FB">
            <w:pPr>
              <w:jc w:val="center"/>
            </w:pPr>
            <w:r w:rsidRPr="00DD59B8">
              <w:t>K1P_W01</w:t>
            </w:r>
          </w:p>
        </w:tc>
      </w:tr>
      <w:tr w:rsidR="00B057FB" w:rsidRPr="00DD59B8" w14:paraId="07283A5E" w14:textId="77777777" w:rsidTr="00926E3B">
        <w:trPr>
          <w:cantSplit/>
        </w:trPr>
        <w:tc>
          <w:tcPr>
            <w:tcW w:w="1101" w:type="dxa"/>
            <w:tcBorders>
              <w:top w:val="single" w:sz="4" w:space="0" w:color="auto"/>
              <w:left w:val="single" w:sz="12" w:space="0" w:color="auto"/>
              <w:bottom w:val="single" w:sz="4" w:space="0" w:color="auto"/>
            </w:tcBorders>
            <w:vAlign w:val="center"/>
          </w:tcPr>
          <w:p w14:paraId="118B7253" w14:textId="77777777" w:rsidR="00B057FB" w:rsidRPr="00DD59B8" w:rsidRDefault="00B057FB" w:rsidP="00CB73F9">
            <w:pPr>
              <w:jc w:val="center"/>
            </w:pPr>
            <w:r w:rsidRPr="00DD59B8">
              <w:t>03</w:t>
            </w:r>
          </w:p>
        </w:tc>
        <w:tc>
          <w:tcPr>
            <w:tcW w:w="7938" w:type="dxa"/>
            <w:tcBorders>
              <w:top w:val="single" w:sz="4" w:space="0" w:color="auto"/>
              <w:bottom w:val="single" w:sz="4" w:space="0" w:color="auto"/>
              <w:right w:val="nil"/>
            </w:tcBorders>
          </w:tcPr>
          <w:p w14:paraId="2DAD9100" w14:textId="01DA7A22" w:rsidR="00B057FB" w:rsidRPr="00DD59B8" w:rsidRDefault="00453E3E" w:rsidP="00076743">
            <w:pPr>
              <w:jc w:val="both"/>
            </w:pPr>
            <w:r w:rsidRPr="00DD59B8">
              <w:t>Umiejętność dochodzenia roszczeń z tytułu odpowiedzialności kontraktowej i deliktowej.</w:t>
            </w:r>
          </w:p>
        </w:tc>
        <w:tc>
          <w:tcPr>
            <w:tcW w:w="1417" w:type="dxa"/>
            <w:tcBorders>
              <w:top w:val="single" w:sz="4" w:space="0" w:color="auto"/>
              <w:left w:val="single" w:sz="4" w:space="0" w:color="auto"/>
              <w:bottom w:val="single" w:sz="4" w:space="0" w:color="auto"/>
              <w:right w:val="single" w:sz="12" w:space="0" w:color="auto"/>
            </w:tcBorders>
            <w:vAlign w:val="center"/>
          </w:tcPr>
          <w:p w14:paraId="76A08556" w14:textId="09E39F0F" w:rsidR="00B057FB" w:rsidRPr="00DD59B8" w:rsidRDefault="007669F3" w:rsidP="00CB73F9">
            <w:pPr>
              <w:jc w:val="center"/>
            </w:pPr>
            <w:r w:rsidRPr="00DD59B8">
              <w:t>K1P_W01</w:t>
            </w:r>
          </w:p>
        </w:tc>
      </w:tr>
      <w:tr w:rsidR="001708A2" w:rsidRPr="00DD59B8" w14:paraId="2EBC1453" w14:textId="77777777" w:rsidTr="00926E3B">
        <w:trPr>
          <w:cantSplit/>
        </w:trPr>
        <w:tc>
          <w:tcPr>
            <w:tcW w:w="1101" w:type="dxa"/>
            <w:tcBorders>
              <w:top w:val="single" w:sz="4" w:space="0" w:color="auto"/>
              <w:left w:val="single" w:sz="12" w:space="0" w:color="auto"/>
              <w:bottom w:val="single" w:sz="4" w:space="0" w:color="auto"/>
            </w:tcBorders>
            <w:vAlign w:val="center"/>
          </w:tcPr>
          <w:p w14:paraId="2D53E105" w14:textId="77777777" w:rsidR="001708A2" w:rsidRPr="00DD59B8" w:rsidRDefault="007B1F68" w:rsidP="008A41B4">
            <w:pPr>
              <w:jc w:val="center"/>
            </w:pPr>
            <w:r w:rsidRPr="00DD59B8">
              <w:t>0</w:t>
            </w:r>
            <w:r w:rsidR="00B057FB" w:rsidRPr="00DD59B8">
              <w:t>4</w:t>
            </w:r>
          </w:p>
        </w:tc>
        <w:tc>
          <w:tcPr>
            <w:tcW w:w="7938" w:type="dxa"/>
            <w:tcBorders>
              <w:top w:val="single" w:sz="4" w:space="0" w:color="auto"/>
              <w:bottom w:val="single" w:sz="4" w:space="0" w:color="auto"/>
              <w:right w:val="nil"/>
            </w:tcBorders>
          </w:tcPr>
          <w:p w14:paraId="05EC517D" w14:textId="6F8124B5" w:rsidR="001708A2" w:rsidRPr="00DD59B8" w:rsidRDefault="0049477E" w:rsidP="00076743">
            <w:pPr>
              <w:jc w:val="both"/>
            </w:pPr>
            <w:r w:rsidRPr="00DD59B8">
              <w:t>Podstawowe pojęcia prawa opiekuńczego</w:t>
            </w:r>
            <w:r w:rsidR="003A79EA" w:rsidRPr="00DD59B8">
              <w:t>. Rozpoznaje instytucje z zakresu prawa opiekuńczego</w:t>
            </w:r>
          </w:p>
        </w:tc>
        <w:tc>
          <w:tcPr>
            <w:tcW w:w="1417" w:type="dxa"/>
            <w:tcBorders>
              <w:top w:val="single" w:sz="4" w:space="0" w:color="auto"/>
              <w:left w:val="single" w:sz="4" w:space="0" w:color="auto"/>
              <w:bottom w:val="single" w:sz="4" w:space="0" w:color="auto"/>
              <w:right w:val="single" w:sz="12" w:space="0" w:color="auto"/>
            </w:tcBorders>
            <w:vAlign w:val="center"/>
          </w:tcPr>
          <w:p w14:paraId="55FEE5A0" w14:textId="02AA272B" w:rsidR="001708A2" w:rsidRPr="00DD59B8" w:rsidRDefault="0036626F" w:rsidP="00797BE8">
            <w:pPr>
              <w:jc w:val="center"/>
            </w:pPr>
            <w:r w:rsidRPr="00DD59B8">
              <w:t>K1P_W01</w:t>
            </w:r>
          </w:p>
        </w:tc>
      </w:tr>
      <w:tr w:rsidR="001708A2" w:rsidRPr="00DD59B8" w14:paraId="7F004261" w14:textId="77777777" w:rsidTr="00926E3B">
        <w:trPr>
          <w:cantSplit/>
        </w:trPr>
        <w:tc>
          <w:tcPr>
            <w:tcW w:w="1101" w:type="dxa"/>
            <w:tcBorders>
              <w:top w:val="single" w:sz="4" w:space="0" w:color="auto"/>
              <w:left w:val="single" w:sz="12" w:space="0" w:color="auto"/>
              <w:bottom w:val="single" w:sz="4" w:space="0" w:color="auto"/>
            </w:tcBorders>
            <w:vAlign w:val="center"/>
          </w:tcPr>
          <w:p w14:paraId="00648EE5" w14:textId="77777777" w:rsidR="001708A2" w:rsidRPr="00DD59B8" w:rsidRDefault="007B1F68" w:rsidP="0088668C">
            <w:pPr>
              <w:jc w:val="center"/>
            </w:pPr>
            <w:r w:rsidRPr="00DD59B8">
              <w:t>0</w:t>
            </w:r>
            <w:r w:rsidR="00B057FB" w:rsidRPr="00DD59B8">
              <w:t>5</w:t>
            </w:r>
          </w:p>
        </w:tc>
        <w:tc>
          <w:tcPr>
            <w:tcW w:w="7938" w:type="dxa"/>
            <w:tcBorders>
              <w:top w:val="single" w:sz="4" w:space="0" w:color="auto"/>
              <w:bottom w:val="single" w:sz="4" w:space="0" w:color="auto"/>
              <w:right w:val="nil"/>
            </w:tcBorders>
          </w:tcPr>
          <w:p w14:paraId="2CCA9965" w14:textId="06D73376" w:rsidR="0036626F" w:rsidRPr="00DD59B8" w:rsidRDefault="00627D98" w:rsidP="00076743">
            <w:pPr>
              <w:jc w:val="both"/>
            </w:pPr>
            <w:r w:rsidRPr="00DD59B8">
              <w:t>Zna podstawowe o</w:t>
            </w:r>
            <w:r w:rsidR="0053304E" w:rsidRPr="00DD59B8">
              <w:t>bowiązki rodziców względem dzieci</w:t>
            </w:r>
          </w:p>
        </w:tc>
        <w:tc>
          <w:tcPr>
            <w:tcW w:w="1417" w:type="dxa"/>
            <w:tcBorders>
              <w:top w:val="single" w:sz="4" w:space="0" w:color="auto"/>
              <w:left w:val="single" w:sz="4" w:space="0" w:color="auto"/>
              <w:bottom w:val="single" w:sz="4" w:space="0" w:color="auto"/>
              <w:right w:val="single" w:sz="12" w:space="0" w:color="auto"/>
            </w:tcBorders>
            <w:vAlign w:val="center"/>
          </w:tcPr>
          <w:p w14:paraId="736B85FD" w14:textId="2CBDA4C5" w:rsidR="001708A2" w:rsidRPr="00DD59B8" w:rsidRDefault="0036626F" w:rsidP="00B057FB">
            <w:pPr>
              <w:jc w:val="center"/>
            </w:pPr>
            <w:r w:rsidRPr="00DD59B8">
              <w:t>K1P_W02</w:t>
            </w:r>
          </w:p>
        </w:tc>
      </w:tr>
      <w:tr w:rsidR="00B057FB" w:rsidRPr="00DD59B8" w14:paraId="02A54110" w14:textId="77777777" w:rsidTr="00926E3B">
        <w:trPr>
          <w:cantSplit/>
        </w:trPr>
        <w:tc>
          <w:tcPr>
            <w:tcW w:w="1101" w:type="dxa"/>
            <w:tcBorders>
              <w:top w:val="single" w:sz="4" w:space="0" w:color="auto"/>
              <w:left w:val="single" w:sz="12" w:space="0" w:color="auto"/>
              <w:bottom w:val="single" w:sz="4" w:space="0" w:color="auto"/>
            </w:tcBorders>
            <w:vAlign w:val="center"/>
          </w:tcPr>
          <w:p w14:paraId="6C53B6FC" w14:textId="77777777" w:rsidR="00B057FB" w:rsidRPr="00DD59B8" w:rsidRDefault="00B057FB" w:rsidP="00CB73F9">
            <w:pPr>
              <w:jc w:val="center"/>
            </w:pPr>
            <w:r w:rsidRPr="00DD59B8">
              <w:t>06</w:t>
            </w:r>
          </w:p>
          <w:p w14:paraId="47FF6CAA" w14:textId="629FC9D8" w:rsidR="007B2EB5" w:rsidRPr="00DD59B8" w:rsidRDefault="007B2EB5" w:rsidP="007B2EB5"/>
        </w:tc>
        <w:tc>
          <w:tcPr>
            <w:tcW w:w="7938" w:type="dxa"/>
            <w:tcBorders>
              <w:top w:val="single" w:sz="4" w:space="0" w:color="auto"/>
              <w:bottom w:val="single" w:sz="4" w:space="0" w:color="auto"/>
              <w:right w:val="nil"/>
            </w:tcBorders>
          </w:tcPr>
          <w:p w14:paraId="2CF87F1D" w14:textId="0F1903F7" w:rsidR="007B2EB5" w:rsidRPr="00DD59B8" w:rsidRDefault="005A0D44" w:rsidP="00076743">
            <w:pPr>
              <w:jc w:val="both"/>
            </w:pPr>
            <w:r w:rsidRPr="00DD59B8">
              <w:t>Zna poglądy doktryny oraz orzecznictwo Sądu Najwyższego z zakresu prawa rodzinnego i spadkowego</w:t>
            </w:r>
          </w:p>
        </w:tc>
        <w:tc>
          <w:tcPr>
            <w:tcW w:w="1417" w:type="dxa"/>
            <w:tcBorders>
              <w:top w:val="single" w:sz="4" w:space="0" w:color="auto"/>
              <w:left w:val="single" w:sz="4" w:space="0" w:color="auto"/>
              <w:bottom w:val="single" w:sz="4" w:space="0" w:color="auto"/>
              <w:right w:val="single" w:sz="12" w:space="0" w:color="auto"/>
            </w:tcBorders>
            <w:vAlign w:val="center"/>
          </w:tcPr>
          <w:p w14:paraId="456BE836" w14:textId="77777777" w:rsidR="00B057FB" w:rsidRPr="00DD59B8" w:rsidRDefault="0036626F" w:rsidP="00CB73F9">
            <w:pPr>
              <w:jc w:val="center"/>
            </w:pPr>
            <w:r w:rsidRPr="00DD59B8">
              <w:t>K1P_W02</w:t>
            </w:r>
          </w:p>
          <w:p w14:paraId="54314EB4" w14:textId="71618659" w:rsidR="007B2EB5" w:rsidRPr="00DD59B8" w:rsidRDefault="007B2EB5" w:rsidP="00CB73F9">
            <w:pPr>
              <w:jc w:val="center"/>
            </w:pPr>
          </w:p>
        </w:tc>
      </w:tr>
      <w:tr w:rsidR="007B2EB5" w:rsidRPr="00DD59B8" w14:paraId="6B08A9EA" w14:textId="77777777" w:rsidTr="00926E3B">
        <w:trPr>
          <w:cantSplit/>
        </w:trPr>
        <w:tc>
          <w:tcPr>
            <w:tcW w:w="1101" w:type="dxa"/>
            <w:tcBorders>
              <w:top w:val="single" w:sz="4" w:space="0" w:color="auto"/>
              <w:left w:val="single" w:sz="12" w:space="0" w:color="auto"/>
              <w:bottom w:val="single" w:sz="4" w:space="0" w:color="auto"/>
            </w:tcBorders>
            <w:vAlign w:val="center"/>
          </w:tcPr>
          <w:p w14:paraId="48B90874" w14:textId="20E28720" w:rsidR="007B2EB5" w:rsidRPr="00DD59B8" w:rsidRDefault="007B2EB5" w:rsidP="00CB73F9">
            <w:pPr>
              <w:jc w:val="center"/>
            </w:pPr>
            <w:r w:rsidRPr="00DD59B8">
              <w:t>07</w:t>
            </w:r>
          </w:p>
        </w:tc>
        <w:tc>
          <w:tcPr>
            <w:tcW w:w="7938" w:type="dxa"/>
            <w:tcBorders>
              <w:top w:val="single" w:sz="4" w:space="0" w:color="auto"/>
              <w:bottom w:val="single" w:sz="4" w:space="0" w:color="auto"/>
              <w:right w:val="nil"/>
            </w:tcBorders>
          </w:tcPr>
          <w:p w14:paraId="7D8622A1" w14:textId="17E7C64A" w:rsidR="007B2EB5" w:rsidRPr="00DD59B8" w:rsidRDefault="00AA19BC" w:rsidP="007B2EB5">
            <w:pPr>
              <w:rPr>
                <w:i/>
                <w:iCs/>
              </w:rPr>
            </w:pPr>
            <w:r w:rsidRPr="00DD59B8">
              <w:t>Rozwiązywać proste stany faktyczne z zastosowaniem poznanych instytucji części</w:t>
            </w:r>
            <w:r w:rsidRPr="00DD59B8">
              <w:br/>
              <w:t>ogólnej prawa cywilnego i opiekuńczego</w:t>
            </w:r>
          </w:p>
        </w:tc>
        <w:tc>
          <w:tcPr>
            <w:tcW w:w="1417" w:type="dxa"/>
            <w:tcBorders>
              <w:top w:val="single" w:sz="4" w:space="0" w:color="auto"/>
              <w:left w:val="single" w:sz="4" w:space="0" w:color="auto"/>
              <w:bottom w:val="single" w:sz="4" w:space="0" w:color="auto"/>
              <w:right w:val="single" w:sz="12" w:space="0" w:color="auto"/>
            </w:tcBorders>
            <w:vAlign w:val="center"/>
          </w:tcPr>
          <w:p w14:paraId="1DEB6830" w14:textId="1A994836" w:rsidR="007B2EB5" w:rsidRPr="00DD59B8" w:rsidRDefault="00AA19BC" w:rsidP="00CB73F9">
            <w:pPr>
              <w:jc w:val="center"/>
            </w:pPr>
            <w:r w:rsidRPr="00DD59B8">
              <w:t>K1P_U02</w:t>
            </w:r>
          </w:p>
        </w:tc>
      </w:tr>
      <w:tr w:rsidR="00AA19BC" w:rsidRPr="00DD59B8" w14:paraId="54E10CB6" w14:textId="77777777" w:rsidTr="00926E3B">
        <w:trPr>
          <w:cantSplit/>
        </w:trPr>
        <w:tc>
          <w:tcPr>
            <w:tcW w:w="1101" w:type="dxa"/>
            <w:tcBorders>
              <w:top w:val="single" w:sz="4" w:space="0" w:color="auto"/>
              <w:left w:val="single" w:sz="12" w:space="0" w:color="auto"/>
              <w:bottom w:val="single" w:sz="4" w:space="0" w:color="auto"/>
            </w:tcBorders>
            <w:vAlign w:val="center"/>
          </w:tcPr>
          <w:p w14:paraId="7460EC34" w14:textId="29F9F3D9" w:rsidR="00AA19BC" w:rsidRPr="00DD59B8" w:rsidRDefault="00AA19BC" w:rsidP="00CB73F9">
            <w:pPr>
              <w:jc w:val="center"/>
            </w:pPr>
            <w:r w:rsidRPr="00DD59B8">
              <w:t>08</w:t>
            </w:r>
          </w:p>
        </w:tc>
        <w:tc>
          <w:tcPr>
            <w:tcW w:w="7938" w:type="dxa"/>
            <w:tcBorders>
              <w:top w:val="single" w:sz="4" w:space="0" w:color="auto"/>
              <w:bottom w:val="single" w:sz="4" w:space="0" w:color="auto"/>
              <w:right w:val="nil"/>
            </w:tcBorders>
          </w:tcPr>
          <w:p w14:paraId="455282E6" w14:textId="2D126133" w:rsidR="00AA19BC" w:rsidRPr="00DD59B8" w:rsidRDefault="00AA19BC" w:rsidP="00AA19BC">
            <w:r w:rsidRPr="00DD59B8">
              <w:t>Dyskutuje i ocenia trafność rozwiązań co do podstawowych instytucji prawa cywilnego.</w:t>
            </w:r>
          </w:p>
        </w:tc>
        <w:tc>
          <w:tcPr>
            <w:tcW w:w="1417" w:type="dxa"/>
            <w:tcBorders>
              <w:top w:val="single" w:sz="4" w:space="0" w:color="auto"/>
              <w:left w:val="single" w:sz="4" w:space="0" w:color="auto"/>
              <w:bottom w:val="single" w:sz="4" w:space="0" w:color="auto"/>
              <w:right w:val="single" w:sz="12" w:space="0" w:color="auto"/>
            </w:tcBorders>
            <w:vAlign w:val="center"/>
          </w:tcPr>
          <w:p w14:paraId="09747CB6" w14:textId="7C5E3B05" w:rsidR="00AA19BC" w:rsidRPr="00DD59B8" w:rsidRDefault="00AA19BC" w:rsidP="00CB73F9">
            <w:pPr>
              <w:jc w:val="center"/>
            </w:pPr>
            <w:r w:rsidRPr="00DD59B8">
              <w:t>K1P_U06</w:t>
            </w:r>
          </w:p>
        </w:tc>
      </w:tr>
      <w:tr w:rsidR="00AA19BC" w:rsidRPr="00DD59B8" w14:paraId="557304AF" w14:textId="77777777" w:rsidTr="00926E3B">
        <w:trPr>
          <w:cantSplit/>
        </w:trPr>
        <w:tc>
          <w:tcPr>
            <w:tcW w:w="1101" w:type="dxa"/>
            <w:tcBorders>
              <w:top w:val="single" w:sz="4" w:space="0" w:color="auto"/>
              <w:left w:val="single" w:sz="12" w:space="0" w:color="auto"/>
              <w:bottom w:val="single" w:sz="4" w:space="0" w:color="auto"/>
            </w:tcBorders>
            <w:vAlign w:val="center"/>
          </w:tcPr>
          <w:p w14:paraId="4FC61E70" w14:textId="41B926CF" w:rsidR="00AA19BC" w:rsidRPr="00DD59B8" w:rsidRDefault="00AA19BC" w:rsidP="00CB73F9">
            <w:pPr>
              <w:jc w:val="center"/>
            </w:pPr>
            <w:r w:rsidRPr="00DD59B8">
              <w:t>09</w:t>
            </w:r>
          </w:p>
        </w:tc>
        <w:tc>
          <w:tcPr>
            <w:tcW w:w="7938" w:type="dxa"/>
            <w:tcBorders>
              <w:top w:val="single" w:sz="4" w:space="0" w:color="auto"/>
              <w:bottom w:val="single" w:sz="4" w:space="0" w:color="auto"/>
              <w:right w:val="nil"/>
            </w:tcBorders>
          </w:tcPr>
          <w:p w14:paraId="7E8A903E" w14:textId="4D2FF49A" w:rsidR="00AA19BC" w:rsidRPr="00DD59B8" w:rsidRDefault="00AA19BC" w:rsidP="00AA19BC">
            <w:r w:rsidRPr="00DD59B8">
              <w:t>Angażuje się w poszukiwanie rozwiązania powierzonych zadań.</w:t>
            </w:r>
          </w:p>
        </w:tc>
        <w:tc>
          <w:tcPr>
            <w:tcW w:w="1417" w:type="dxa"/>
            <w:tcBorders>
              <w:top w:val="single" w:sz="4" w:space="0" w:color="auto"/>
              <w:left w:val="single" w:sz="4" w:space="0" w:color="auto"/>
              <w:bottom w:val="single" w:sz="4" w:space="0" w:color="auto"/>
              <w:right w:val="single" w:sz="12" w:space="0" w:color="auto"/>
            </w:tcBorders>
            <w:vAlign w:val="center"/>
          </w:tcPr>
          <w:p w14:paraId="24CC8765" w14:textId="1F4B9DF5" w:rsidR="00AA19BC" w:rsidRPr="00DD59B8" w:rsidRDefault="00812838" w:rsidP="00CB73F9">
            <w:pPr>
              <w:jc w:val="center"/>
            </w:pPr>
            <w:r w:rsidRPr="00DD59B8">
              <w:t>K1P K01</w:t>
            </w:r>
          </w:p>
        </w:tc>
      </w:tr>
      <w:tr w:rsidR="00AA19BC" w:rsidRPr="00DD59B8" w14:paraId="50FF2D47" w14:textId="77777777" w:rsidTr="00926E3B">
        <w:trPr>
          <w:cantSplit/>
        </w:trPr>
        <w:tc>
          <w:tcPr>
            <w:tcW w:w="1101" w:type="dxa"/>
            <w:tcBorders>
              <w:top w:val="single" w:sz="4" w:space="0" w:color="auto"/>
              <w:left w:val="single" w:sz="12" w:space="0" w:color="auto"/>
              <w:bottom w:val="single" w:sz="4" w:space="0" w:color="auto"/>
            </w:tcBorders>
            <w:vAlign w:val="center"/>
          </w:tcPr>
          <w:p w14:paraId="30BC9C90" w14:textId="00C8BFC4" w:rsidR="00AA19BC" w:rsidRPr="00DD59B8" w:rsidRDefault="00AA19BC" w:rsidP="00CB73F9">
            <w:pPr>
              <w:jc w:val="center"/>
            </w:pPr>
            <w:r w:rsidRPr="00DD59B8">
              <w:t>10</w:t>
            </w:r>
          </w:p>
        </w:tc>
        <w:tc>
          <w:tcPr>
            <w:tcW w:w="7938" w:type="dxa"/>
            <w:tcBorders>
              <w:top w:val="single" w:sz="4" w:space="0" w:color="auto"/>
              <w:bottom w:val="single" w:sz="4" w:space="0" w:color="auto"/>
              <w:right w:val="nil"/>
            </w:tcBorders>
          </w:tcPr>
          <w:p w14:paraId="4ECF1F19" w14:textId="4179E6B2" w:rsidR="00AA19BC" w:rsidRPr="00DD59B8" w:rsidRDefault="00AA19BC" w:rsidP="00AA19BC">
            <w:r w:rsidRPr="00DD59B8">
              <w:t>Dostrzega potrzebę pogłębiania wiedzy i konieczność jej uaktualniania.</w:t>
            </w:r>
          </w:p>
        </w:tc>
        <w:tc>
          <w:tcPr>
            <w:tcW w:w="1417" w:type="dxa"/>
            <w:tcBorders>
              <w:top w:val="single" w:sz="4" w:space="0" w:color="auto"/>
              <w:left w:val="single" w:sz="4" w:space="0" w:color="auto"/>
              <w:bottom w:val="single" w:sz="4" w:space="0" w:color="auto"/>
              <w:right w:val="single" w:sz="12" w:space="0" w:color="auto"/>
            </w:tcBorders>
            <w:vAlign w:val="center"/>
          </w:tcPr>
          <w:p w14:paraId="7AE8D34D" w14:textId="1055E4A4" w:rsidR="00AA19BC" w:rsidRPr="00DD59B8" w:rsidRDefault="00812838" w:rsidP="00CB73F9">
            <w:pPr>
              <w:jc w:val="center"/>
            </w:pPr>
            <w:r w:rsidRPr="00DD59B8">
              <w:t>K1P K07</w:t>
            </w:r>
          </w:p>
        </w:tc>
      </w:tr>
      <w:tr w:rsidR="00812838" w:rsidRPr="00DD59B8" w14:paraId="37300FD8" w14:textId="77777777" w:rsidTr="00926E3B">
        <w:trPr>
          <w:cantSplit/>
        </w:trPr>
        <w:tc>
          <w:tcPr>
            <w:tcW w:w="1101" w:type="dxa"/>
            <w:tcBorders>
              <w:top w:val="single" w:sz="4" w:space="0" w:color="auto"/>
              <w:left w:val="single" w:sz="12" w:space="0" w:color="auto"/>
              <w:bottom w:val="single" w:sz="4" w:space="0" w:color="auto"/>
            </w:tcBorders>
            <w:vAlign w:val="center"/>
          </w:tcPr>
          <w:p w14:paraId="6771766B" w14:textId="2D9CD5CD" w:rsidR="00812838" w:rsidRPr="00DD59B8" w:rsidRDefault="00812838" w:rsidP="00CB73F9">
            <w:pPr>
              <w:jc w:val="center"/>
            </w:pPr>
            <w:r w:rsidRPr="00DD59B8">
              <w:t>11</w:t>
            </w:r>
          </w:p>
        </w:tc>
        <w:tc>
          <w:tcPr>
            <w:tcW w:w="7938" w:type="dxa"/>
            <w:tcBorders>
              <w:top w:val="single" w:sz="4" w:space="0" w:color="auto"/>
              <w:bottom w:val="single" w:sz="4" w:space="0" w:color="auto"/>
              <w:right w:val="nil"/>
            </w:tcBorders>
          </w:tcPr>
          <w:p w14:paraId="06D8CD01" w14:textId="117B0F56" w:rsidR="00812838" w:rsidRPr="00DD59B8" w:rsidRDefault="00812838" w:rsidP="00AA19BC">
            <w:r w:rsidRPr="00DD59B8">
              <w:rPr>
                <w:color w:val="000000"/>
              </w:rPr>
              <w:t>Bierze odpowiedzialność za powierzone mu zadania i potrafi określać priorytety służące realizacji tych zadań</w:t>
            </w:r>
          </w:p>
        </w:tc>
        <w:tc>
          <w:tcPr>
            <w:tcW w:w="1417" w:type="dxa"/>
            <w:tcBorders>
              <w:top w:val="single" w:sz="4" w:space="0" w:color="auto"/>
              <w:left w:val="single" w:sz="4" w:space="0" w:color="auto"/>
              <w:bottom w:val="single" w:sz="4" w:space="0" w:color="auto"/>
              <w:right w:val="single" w:sz="12" w:space="0" w:color="auto"/>
            </w:tcBorders>
            <w:vAlign w:val="center"/>
          </w:tcPr>
          <w:p w14:paraId="463D4294" w14:textId="3CA4A8F7" w:rsidR="00812838" w:rsidRPr="00DD59B8" w:rsidRDefault="00812838" w:rsidP="00CB73F9">
            <w:pPr>
              <w:jc w:val="center"/>
            </w:pPr>
            <w:r w:rsidRPr="00DD59B8">
              <w:t>K1P K04</w:t>
            </w:r>
          </w:p>
        </w:tc>
      </w:tr>
    </w:tbl>
    <w:p w14:paraId="59C19B69" w14:textId="02C3E51D" w:rsidR="007B2EB5" w:rsidRPr="00DD59B8" w:rsidRDefault="007B2EB5" w:rsidP="00FC3315">
      <w:pPr>
        <w:rPr>
          <w:i/>
          <w:iCs/>
        </w:rPr>
      </w:pPr>
      <w:r w:rsidRPr="00DD59B8">
        <w:t xml:space="preserve">                                                               </w:t>
      </w:r>
    </w:p>
    <w:tbl>
      <w:tblPr>
        <w:tblW w:w="0" w:type="auto"/>
        <w:tblInd w:w="-38" w:type="dxa"/>
        <w:tblBorders>
          <w:top w:val="single" w:sz="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left w:w="70" w:type="dxa"/>
          <w:right w:w="70" w:type="dxa"/>
        </w:tblCellMar>
        <w:tblLook w:val="01E0" w:firstRow="1" w:lastRow="1" w:firstColumn="1" w:lastColumn="1" w:noHBand="0" w:noVBand="0"/>
      </w:tblPr>
      <w:tblGrid>
        <w:gridCol w:w="1951"/>
        <w:gridCol w:w="8505"/>
      </w:tblGrid>
      <w:tr w:rsidR="00FC3315" w:rsidRPr="00DD59B8" w14:paraId="4409D93C" w14:textId="77777777" w:rsidTr="00926E3B">
        <w:tc>
          <w:tcPr>
            <w:tcW w:w="10456" w:type="dxa"/>
            <w:gridSpan w:val="2"/>
            <w:vAlign w:val="center"/>
          </w:tcPr>
          <w:p w14:paraId="3E6F046F" w14:textId="77777777" w:rsidR="00FC3315" w:rsidRPr="00DD59B8" w:rsidRDefault="00FC3315" w:rsidP="009E7B8A">
            <w:pPr>
              <w:jc w:val="center"/>
              <w:rPr>
                <w:b/>
              </w:rPr>
            </w:pPr>
            <w:r w:rsidRPr="00DD59B8">
              <w:rPr>
                <w:b/>
              </w:rPr>
              <w:t>TREŚCI PROGRAMOWE</w:t>
            </w:r>
          </w:p>
        </w:tc>
      </w:tr>
      <w:tr w:rsidR="00FC3315" w:rsidRPr="00DD59B8" w14:paraId="491C8D4F" w14:textId="77777777" w:rsidTr="00926E3B">
        <w:tc>
          <w:tcPr>
            <w:tcW w:w="10456" w:type="dxa"/>
            <w:gridSpan w:val="2"/>
            <w:shd w:val="clear" w:color="auto" w:fill="D9D9D9" w:themeFill="background1" w:themeFillShade="D9"/>
          </w:tcPr>
          <w:p w14:paraId="48DFB481" w14:textId="77777777" w:rsidR="00FC3315" w:rsidRPr="00DD59B8" w:rsidRDefault="00FC3315" w:rsidP="00FC3315">
            <w:r w:rsidRPr="00DD59B8">
              <w:t>Wykład</w:t>
            </w:r>
          </w:p>
        </w:tc>
      </w:tr>
      <w:tr w:rsidR="00FC3315" w:rsidRPr="00DD59B8" w14:paraId="4A10D813" w14:textId="77777777" w:rsidTr="00926E3B">
        <w:tc>
          <w:tcPr>
            <w:tcW w:w="10456" w:type="dxa"/>
            <w:gridSpan w:val="2"/>
            <w:tcBorders>
              <w:bottom w:val="single" w:sz="2" w:space="0" w:color="auto"/>
            </w:tcBorders>
          </w:tcPr>
          <w:p w14:paraId="6765DE5F" w14:textId="38CFC025" w:rsidR="00E04D96" w:rsidRPr="00DD59B8" w:rsidRDefault="00195A44" w:rsidP="00076743">
            <w:pPr>
              <w:ind w:left="92"/>
              <w:jc w:val="both"/>
            </w:pPr>
            <w:r w:rsidRPr="00DD59B8">
              <w:t xml:space="preserve">Pojęcie, systematyka i źródła prawa cywilnego. Normy i przepisy prawa cywilnego: rodzaje norm i przepisów prawa cywilnego, obowiązywanie norm prawa cywilnego w przestrzeni, czasie i co do osób. Prawo podmiotowe: pojęcie prawa podmiotowego, uprawnienia, rodzaje praw podmiotowych, nabycie zmiana i wygaśnięcie praw podmiotowych, wykonywanie i ochrona praw podmiotowych. Stosunek cywilnoprawny: pojęcie stosunku cywilnoprawnego, zdarzenia cywilnoprawne. Osoby fizyczne: osoba fizyczna jako podmiot prawa cywilnego, zdolność prawna i zdolność do czynności prawnych osoby fizycznej, cechy indywidualizujące osobę fizyczną, stan cywilny, stan osobisty, miejsce zamieszkania, dobra osobiste. Osoby prawne: pojęcie osoby prawnej, nazwa, siedziba, przedmiot działania, rodzaje osób prawnych, zdolność prawna i zdolność do czynności prawnych osoby prawnej, rejestry osób prawnych, dobra osobiste osób prawnych. Przedmioty stosunków cywilnoprawnych: uwagi ogólne, kategorie przedmiotów stosunków cywilnoprawnych. Czynności prawne: pojęcie czynności prawnej, oświadczenia woli i ich wykładnia, wady oświadczenia woli, treść czynności prawnej, rodzaje czynności prawnych, forma czynności prawnych, sposoby zawierania umów, wadliwość czynności prawnych i jej skutki. Przedstawicielstwo: Istota i rodzaje przedstawicielstw, pełnomocnictwo. Przedawnienie i terminy zawite: </w:t>
            </w:r>
            <w:r w:rsidR="00D0237D" w:rsidRPr="00DD59B8">
              <w:t>Pojęcie rodziny i relacje rodzinne</w:t>
            </w:r>
            <w:r w:rsidR="00F106A4" w:rsidRPr="00DD59B8">
              <w:t>,</w:t>
            </w:r>
            <w:r w:rsidR="00D0237D" w:rsidRPr="00DD59B8">
              <w:t>Prawo rodzinne i opiekuńcze w systemie prawa,</w:t>
            </w:r>
            <w:r w:rsidR="00076743" w:rsidRPr="00DD59B8">
              <w:t xml:space="preserve"> </w:t>
            </w:r>
            <w:r w:rsidR="007003BC" w:rsidRPr="00DD59B8">
              <w:t>Ź</w:t>
            </w:r>
            <w:r w:rsidR="00D0237D" w:rsidRPr="00DD59B8">
              <w:t>ródła prawa rodzinnego i zasady prawa rodzinnego</w:t>
            </w:r>
            <w:r w:rsidR="007003BC" w:rsidRPr="00DD59B8">
              <w:t>,</w:t>
            </w:r>
            <w:r w:rsidR="00076743" w:rsidRPr="00DD59B8">
              <w:t xml:space="preserve"> </w:t>
            </w:r>
            <w:r w:rsidR="003D465A" w:rsidRPr="00DD59B8">
              <w:t>S</w:t>
            </w:r>
            <w:r w:rsidR="00BF0F93" w:rsidRPr="00DD59B8">
              <w:t>ądy rodzinne i inne instytucje powołane do ochrony prawnej rodziny, Zawarcie i unieważnienie małżeństwa (przesłanki i forma zawarcia). Ustalenie nieistnienia i istnienia małżeństw</w:t>
            </w:r>
            <w:r w:rsidR="00076743" w:rsidRPr="00DD59B8">
              <w:t xml:space="preserve">, </w:t>
            </w:r>
            <w:r w:rsidR="001556B4" w:rsidRPr="00DD59B8">
              <w:t>Odpowiedzialność majątkowa małżonków</w:t>
            </w:r>
            <w:r w:rsidR="00C6000F" w:rsidRPr="00DD59B8">
              <w:t>,</w:t>
            </w:r>
            <w:r w:rsidR="00076743" w:rsidRPr="00DD59B8">
              <w:t xml:space="preserve"> </w:t>
            </w:r>
            <w:r w:rsidR="00F511DC" w:rsidRPr="00DD59B8">
              <w:t>Ustanie małżeństwa (rozwód) a separacja</w:t>
            </w:r>
            <w:r w:rsidR="00C6000F" w:rsidRPr="00DD59B8">
              <w:t>,</w:t>
            </w:r>
            <w:r w:rsidR="00076743" w:rsidRPr="00DD59B8">
              <w:t xml:space="preserve"> </w:t>
            </w:r>
            <w:r w:rsidR="00E04D96" w:rsidRPr="00DD59B8">
              <w:t>Władza rodzicielska (charakter prawny, treść, wykonywanie, ustanie władzy rodzicielskiej.</w:t>
            </w:r>
          </w:p>
        </w:tc>
      </w:tr>
      <w:tr w:rsidR="001A398E" w:rsidRPr="00DD59B8" w14:paraId="02F1ED16" w14:textId="77777777" w:rsidTr="00926E3B">
        <w:tc>
          <w:tcPr>
            <w:tcW w:w="10456" w:type="dxa"/>
            <w:gridSpan w:val="2"/>
            <w:shd w:val="clear" w:color="auto" w:fill="D9D9D9" w:themeFill="background1" w:themeFillShade="D9"/>
          </w:tcPr>
          <w:p w14:paraId="235C05D0" w14:textId="77777777" w:rsidR="001A398E" w:rsidRPr="00DD59B8" w:rsidRDefault="008202A2" w:rsidP="00FC3315">
            <w:r w:rsidRPr="00DD59B8">
              <w:t>Ćwiczenia</w:t>
            </w:r>
          </w:p>
          <w:p w14:paraId="033E2A85" w14:textId="104ADF0F" w:rsidR="008202A2" w:rsidRPr="00DD59B8" w:rsidRDefault="008202A2" w:rsidP="00FC3315"/>
        </w:tc>
      </w:tr>
      <w:tr w:rsidR="001A398E" w:rsidRPr="00DD59B8" w14:paraId="107DA7B4" w14:textId="77777777" w:rsidTr="00926E3B">
        <w:tc>
          <w:tcPr>
            <w:tcW w:w="10456" w:type="dxa"/>
            <w:gridSpan w:val="2"/>
          </w:tcPr>
          <w:p w14:paraId="74FB7E40" w14:textId="694899D1" w:rsidR="00EB1CF3" w:rsidRPr="00DD59B8" w:rsidRDefault="00EB1CF3" w:rsidP="00EB1CF3">
            <w:pPr>
              <w:jc w:val="both"/>
            </w:pPr>
            <w:r w:rsidRPr="00DD59B8">
              <w:t>Stosowanie prawa cywilnego: pojęcie stosowania prawa cywilnego, ustalanie stanu faktycznego, pojęcie dowodu, środki dowodowe, rozkład ciężaru dowodu, domniemania, wyszukiwanie normy prawnej dla stanu faktycznego, reguły wykładni, wnioskowania prawnicze, reguły kolizyjne, ustalanie konsekwencji prawnych stanu faktycznego,</w:t>
            </w:r>
          </w:p>
          <w:p w14:paraId="1BEC8FD2" w14:textId="25C961B9" w:rsidR="008E0C8E" w:rsidRPr="00DD59B8" w:rsidRDefault="003E00E7" w:rsidP="00EB1CF3">
            <w:pPr>
              <w:jc w:val="both"/>
            </w:pPr>
            <w:r w:rsidRPr="00DD59B8">
              <w:t>Przysposobienie (charakter prawny, przesłanki, rodzaje przysposobienia i skutki, ustanie stosunku przysposobienia)</w:t>
            </w:r>
            <w:r w:rsidR="008202A2" w:rsidRPr="00DD59B8">
              <w:t>,</w:t>
            </w:r>
          </w:p>
          <w:p w14:paraId="16212463" w14:textId="16582878" w:rsidR="009E6B9E" w:rsidRPr="00DD59B8" w:rsidRDefault="00EC2E79" w:rsidP="0078248C">
            <w:pPr>
              <w:jc w:val="both"/>
            </w:pPr>
            <w:r w:rsidRPr="00DD59B8">
              <w:lastRenderedPageBreak/>
              <w:t xml:space="preserve">Obowiązek alimentacyjny zakres podmiotowy, kolejność obowiązków alimentacyjnych, </w:t>
            </w:r>
            <w:r w:rsidR="00091CE7" w:rsidRPr="00DD59B8">
              <w:t>4.</w:t>
            </w:r>
            <w:r w:rsidR="00D81848" w:rsidRPr="00DD59B8">
              <w:t>Pr</w:t>
            </w:r>
            <w:r w:rsidRPr="00DD59B8">
              <w:t>zesłanki i treść obowiązku alimentacyjnego,</w:t>
            </w:r>
            <w:r w:rsidR="00076743" w:rsidRPr="00DD59B8">
              <w:t xml:space="preserve"> </w:t>
            </w:r>
            <w:r w:rsidR="00261AB8" w:rsidRPr="00DD59B8">
              <w:t>W</w:t>
            </w:r>
            <w:r w:rsidRPr="00DD59B8">
              <w:t>ygaśnięcie obowiązku i przedawnienie roszcze</w:t>
            </w:r>
            <w:r w:rsidR="00F565DA" w:rsidRPr="00DD59B8">
              <w:t>ń</w:t>
            </w:r>
            <w:r w:rsidRPr="00DD59B8">
              <w:t>.</w:t>
            </w:r>
            <w:r w:rsidR="00076743" w:rsidRPr="00DD59B8">
              <w:t xml:space="preserve"> </w:t>
            </w:r>
            <w:r w:rsidR="00D81848" w:rsidRPr="00DD59B8">
              <w:t>O</w:t>
            </w:r>
            <w:r w:rsidR="00355A2B" w:rsidRPr="00DD59B8">
              <w:t>pieka i kuratela</w:t>
            </w:r>
            <w:r w:rsidR="00D81848" w:rsidRPr="00DD59B8">
              <w:t>,</w:t>
            </w:r>
            <w:r w:rsidR="00076743" w:rsidRPr="00DD59B8">
              <w:t xml:space="preserve"> </w:t>
            </w:r>
            <w:r w:rsidR="00D81848" w:rsidRPr="00DD59B8">
              <w:t>Pisanie pozwów</w:t>
            </w:r>
            <w:r w:rsidR="00724774" w:rsidRPr="00DD59B8">
              <w:t>, pism procesowych</w:t>
            </w:r>
            <w:r w:rsidR="00076743" w:rsidRPr="00DD59B8">
              <w:t>.</w:t>
            </w:r>
          </w:p>
        </w:tc>
      </w:tr>
      <w:tr w:rsidR="00CB4495" w:rsidRPr="00DD59B8" w14:paraId="2ECB09FE" w14:textId="77777777" w:rsidTr="00926E3B">
        <w:tc>
          <w:tcPr>
            <w:tcW w:w="10456" w:type="dxa"/>
            <w:gridSpan w:val="2"/>
          </w:tcPr>
          <w:p w14:paraId="3F976A05" w14:textId="14F972DD" w:rsidR="00CB4495" w:rsidRPr="00DD59B8" w:rsidRDefault="00CB4495" w:rsidP="00CB4495"/>
        </w:tc>
      </w:tr>
      <w:tr w:rsidR="00FC3315" w:rsidRPr="00DD59B8" w14:paraId="57F3B683" w14:textId="77777777" w:rsidTr="007B1F68">
        <w:tblPrEx>
          <w:tblBorders>
            <w:top w:val="single" w:sz="12" w:space="0" w:color="auto"/>
            <w:insideH w:val="single" w:sz="4" w:space="0" w:color="auto"/>
            <w:insideV w:val="single" w:sz="4" w:space="0" w:color="auto"/>
          </w:tblBorders>
        </w:tblPrEx>
        <w:tc>
          <w:tcPr>
            <w:tcW w:w="1951" w:type="dxa"/>
            <w:tcBorders>
              <w:top w:val="single" w:sz="12" w:space="0" w:color="auto"/>
            </w:tcBorders>
            <w:vAlign w:val="center"/>
          </w:tcPr>
          <w:p w14:paraId="3E4B242C" w14:textId="77777777" w:rsidR="00FC3315" w:rsidRPr="00DD59B8" w:rsidRDefault="00FC3315" w:rsidP="00076743">
            <w:pPr>
              <w:jc w:val="both"/>
            </w:pPr>
            <w:r w:rsidRPr="00DD59B8">
              <w:t>Literatura podstawowa</w:t>
            </w:r>
          </w:p>
        </w:tc>
        <w:tc>
          <w:tcPr>
            <w:tcW w:w="8505" w:type="dxa"/>
            <w:tcBorders>
              <w:top w:val="single" w:sz="12" w:space="0" w:color="auto"/>
              <w:bottom w:val="single" w:sz="4" w:space="0" w:color="auto"/>
            </w:tcBorders>
            <w:vAlign w:val="center"/>
          </w:tcPr>
          <w:p w14:paraId="223D1FBA" w14:textId="4F57A463" w:rsidR="00E125B0" w:rsidRPr="00DD59B8" w:rsidRDefault="00E125B0" w:rsidP="00076743">
            <w:pPr>
              <w:pStyle w:val="NormalnyWeb"/>
              <w:numPr>
                <w:ilvl w:val="0"/>
                <w:numId w:val="16"/>
              </w:numPr>
              <w:spacing w:before="0" w:beforeAutospacing="0" w:after="90" w:afterAutospacing="0"/>
              <w:jc w:val="both"/>
              <w:rPr>
                <w:color w:val="06022E"/>
                <w:sz w:val="20"/>
                <w:szCs w:val="20"/>
              </w:rPr>
            </w:pPr>
            <w:r w:rsidRPr="00DD59B8">
              <w:rPr>
                <w:color w:val="06022E"/>
                <w:sz w:val="20"/>
                <w:szCs w:val="20"/>
              </w:rPr>
              <w:t>Z. Radwański, A. Olejniczak, Prawo cywilne. Część ogólna, Warszawa 2021</w:t>
            </w:r>
            <w:r w:rsidR="00B76ED9" w:rsidRPr="00DD59B8">
              <w:rPr>
                <w:color w:val="06022E"/>
                <w:sz w:val="20"/>
                <w:szCs w:val="20"/>
              </w:rPr>
              <w:t>,</w:t>
            </w:r>
          </w:p>
          <w:p w14:paraId="704A53FC" w14:textId="39164A79" w:rsidR="00B76ED9" w:rsidRPr="00DD59B8" w:rsidRDefault="00FE5432" w:rsidP="00076743">
            <w:pPr>
              <w:pStyle w:val="NormalnyWeb"/>
              <w:numPr>
                <w:ilvl w:val="0"/>
                <w:numId w:val="16"/>
              </w:numPr>
              <w:spacing w:before="0" w:beforeAutospacing="0" w:after="90" w:afterAutospacing="0"/>
              <w:jc w:val="both"/>
              <w:rPr>
                <w:color w:val="06022E"/>
                <w:sz w:val="20"/>
                <w:szCs w:val="20"/>
              </w:rPr>
            </w:pPr>
            <w:r w:rsidRPr="00DD59B8">
              <w:rPr>
                <w:color w:val="06022E"/>
                <w:sz w:val="20"/>
                <w:szCs w:val="20"/>
              </w:rPr>
              <w:t>E. Gniewek, Zarys prawa cywilnego, Warszawa 2021,</w:t>
            </w:r>
          </w:p>
          <w:p w14:paraId="1E0F9C81" w14:textId="4B865B8B" w:rsidR="00FC3315" w:rsidRPr="00DD59B8" w:rsidRDefault="00E125B0" w:rsidP="00076743">
            <w:pPr>
              <w:pStyle w:val="NormalnyWeb"/>
              <w:numPr>
                <w:ilvl w:val="0"/>
                <w:numId w:val="16"/>
              </w:numPr>
              <w:spacing w:before="0" w:beforeAutospacing="0" w:after="90" w:afterAutospacing="0"/>
              <w:jc w:val="both"/>
              <w:rPr>
                <w:color w:val="06022E"/>
                <w:sz w:val="20"/>
                <w:szCs w:val="20"/>
              </w:rPr>
            </w:pPr>
            <w:r w:rsidRPr="00DD59B8">
              <w:rPr>
                <w:color w:val="06022E"/>
                <w:sz w:val="20"/>
                <w:szCs w:val="20"/>
              </w:rPr>
              <w:t>J. Ignatowicz, M. Nazar, Prawo rodzinne, wyd. 5, Warszawa 2016.</w:t>
            </w:r>
          </w:p>
        </w:tc>
      </w:tr>
      <w:tr w:rsidR="00FC3315" w:rsidRPr="00DD59B8" w14:paraId="1A71F06E" w14:textId="77777777" w:rsidTr="007B1F68">
        <w:tblPrEx>
          <w:tblBorders>
            <w:top w:val="single" w:sz="12" w:space="0" w:color="auto"/>
            <w:insideH w:val="single" w:sz="4" w:space="0" w:color="auto"/>
            <w:insideV w:val="single" w:sz="4" w:space="0" w:color="auto"/>
          </w:tblBorders>
        </w:tblPrEx>
        <w:tc>
          <w:tcPr>
            <w:tcW w:w="1951" w:type="dxa"/>
            <w:tcBorders>
              <w:top w:val="single" w:sz="12" w:space="0" w:color="auto"/>
            </w:tcBorders>
            <w:vAlign w:val="center"/>
          </w:tcPr>
          <w:p w14:paraId="3BAD9B87" w14:textId="77777777" w:rsidR="00FC3315" w:rsidRPr="00DD59B8" w:rsidRDefault="00FC3315" w:rsidP="00926E3B">
            <w:r w:rsidRPr="00DD59B8">
              <w:t xml:space="preserve">Literatura uzupełniająca </w:t>
            </w:r>
          </w:p>
        </w:tc>
        <w:tc>
          <w:tcPr>
            <w:tcW w:w="8505" w:type="dxa"/>
            <w:tcBorders>
              <w:top w:val="single" w:sz="12" w:space="0" w:color="auto"/>
            </w:tcBorders>
            <w:vAlign w:val="center"/>
          </w:tcPr>
          <w:p w14:paraId="3E0759D7" w14:textId="36DBFE29" w:rsidR="0067403D" w:rsidRPr="00DD59B8" w:rsidRDefault="00666D50" w:rsidP="00666D50">
            <w:pPr>
              <w:pStyle w:val="Akapitzlist"/>
              <w:numPr>
                <w:ilvl w:val="0"/>
                <w:numId w:val="13"/>
              </w:numPr>
              <w:jc w:val="both"/>
              <w:rPr>
                <w:rFonts w:ascii="Times New Roman" w:hAnsi="Times New Roman" w:cs="Times New Roman"/>
                <w:sz w:val="20"/>
                <w:szCs w:val="20"/>
              </w:rPr>
            </w:pPr>
            <w:r w:rsidRPr="00DD59B8">
              <w:rPr>
                <w:rFonts w:ascii="Times New Roman" w:hAnsi="Times New Roman" w:cs="Times New Roman"/>
                <w:sz w:val="20"/>
                <w:szCs w:val="20"/>
              </w:rPr>
              <w:t>U</w:t>
            </w:r>
            <w:r w:rsidR="00FE5432" w:rsidRPr="00DD59B8">
              <w:rPr>
                <w:rFonts w:ascii="Times New Roman" w:hAnsi="Times New Roman" w:cs="Times New Roman"/>
                <w:sz w:val="20"/>
                <w:szCs w:val="20"/>
              </w:rPr>
              <w:t xml:space="preserve">stawa </w:t>
            </w:r>
            <w:r w:rsidR="00812838" w:rsidRPr="00DD59B8">
              <w:rPr>
                <w:rFonts w:ascii="Times New Roman" w:hAnsi="Times New Roman" w:cs="Times New Roman"/>
                <w:sz w:val="20"/>
                <w:szCs w:val="20"/>
              </w:rPr>
              <w:t xml:space="preserve"> z dnia  23 kwietnia 1964 r. </w:t>
            </w:r>
            <w:r w:rsidRPr="00DD59B8">
              <w:rPr>
                <w:rFonts w:ascii="Times New Roman" w:hAnsi="Times New Roman" w:cs="Times New Roman"/>
                <w:sz w:val="20"/>
                <w:szCs w:val="20"/>
              </w:rPr>
              <w:t>Kodek</w:t>
            </w:r>
            <w:r w:rsidR="00A301F1" w:rsidRPr="00DD59B8">
              <w:rPr>
                <w:rFonts w:ascii="Times New Roman" w:hAnsi="Times New Roman" w:cs="Times New Roman"/>
                <w:sz w:val="20"/>
                <w:szCs w:val="20"/>
              </w:rPr>
              <w:t xml:space="preserve">s </w:t>
            </w:r>
            <w:r w:rsidRPr="00DD59B8">
              <w:rPr>
                <w:rFonts w:ascii="Times New Roman" w:hAnsi="Times New Roman" w:cs="Times New Roman"/>
                <w:sz w:val="20"/>
                <w:szCs w:val="20"/>
              </w:rPr>
              <w:t>cywilny</w:t>
            </w:r>
            <w:r w:rsidR="00812838" w:rsidRPr="00DD59B8">
              <w:rPr>
                <w:rFonts w:ascii="Times New Roman" w:hAnsi="Times New Roman" w:cs="Times New Roman"/>
                <w:sz w:val="20"/>
                <w:szCs w:val="20"/>
              </w:rPr>
              <w:t xml:space="preserve"> (tj.Dz. U. z 2022, poz. 1360)</w:t>
            </w:r>
          </w:p>
          <w:p w14:paraId="0A2DCF2F" w14:textId="6737F62D" w:rsidR="00A301F1" w:rsidRPr="00DD59B8" w:rsidRDefault="00A301F1" w:rsidP="00666D50">
            <w:pPr>
              <w:pStyle w:val="Akapitzlist"/>
              <w:numPr>
                <w:ilvl w:val="0"/>
                <w:numId w:val="13"/>
              </w:numPr>
              <w:jc w:val="both"/>
              <w:rPr>
                <w:sz w:val="20"/>
                <w:szCs w:val="20"/>
              </w:rPr>
            </w:pPr>
            <w:r w:rsidRPr="00DD59B8">
              <w:rPr>
                <w:rFonts w:ascii="Times New Roman" w:hAnsi="Times New Roman" w:cs="Times New Roman"/>
                <w:sz w:val="20"/>
                <w:szCs w:val="20"/>
              </w:rPr>
              <w:t>A. Brzozowski, Prawo cywilne, Część ogólna, Warszawa 2022</w:t>
            </w:r>
          </w:p>
        </w:tc>
      </w:tr>
      <w:tr w:rsidR="00FC3315" w:rsidRPr="00DD59B8" w14:paraId="5C3D9F46" w14:textId="77777777" w:rsidTr="00B057FB">
        <w:tblPrEx>
          <w:tblBorders>
            <w:top w:val="single" w:sz="12" w:space="0" w:color="auto"/>
            <w:insideH w:val="single" w:sz="4" w:space="0" w:color="auto"/>
            <w:insideV w:val="single" w:sz="4" w:space="0" w:color="auto"/>
          </w:tblBorders>
        </w:tblPrEx>
        <w:tc>
          <w:tcPr>
            <w:tcW w:w="1951" w:type="dxa"/>
            <w:tcBorders>
              <w:top w:val="single" w:sz="12" w:space="0" w:color="auto"/>
              <w:bottom w:val="single" w:sz="12" w:space="0" w:color="auto"/>
            </w:tcBorders>
          </w:tcPr>
          <w:p w14:paraId="202161D6" w14:textId="77777777" w:rsidR="00FC3315" w:rsidRPr="00DD59B8" w:rsidRDefault="00FC3315" w:rsidP="00FC3315">
            <w:r w:rsidRPr="00DD59B8">
              <w:t>Metody kształcenia</w:t>
            </w:r>
          </w:p>
          <w:p w14:paraId="3BB31939" w14:textId="77777777" w:rsidR="00B057FB" w:rsidRPr="00DD59B8" w:rsidRDefault="00B057FB" w:rsidP="00FC3315">
            <w:r w:rsidRPr="00DD59B8">
              <w:t>stacjonarnego</w:t>
            </w:r>
          </w:p>
        </w:tc>
        <w:tc>
          <w:tcPr>
            <w:tcW w:w="8505" w:type="dxa"/>
            <w:tcBorders>
              <w:top w:val="single" w:sz="12" w:space="0" w:color="auto"/>
              <w:bottom w:val="single" w:sz="12" w:space="0" w:color="auto"/>
            </w:tcBorders>
            <w:vAlign w:val="center"/>
          </w:tcPr>
          <w:p w14:paraId="60DB6850" w14:textId="1E042651" w:rsidR="00FC3315" w:rsidRPr="00DD59B8" w:rsidRDefault="00FE7EAF" w:rsidP="009D59B1">
            <w:pPr>
              <w:jc w:val="both"/>
            </w:pPr>
            <w:r w:rsidRPr="00DD59B8">
              <w:t>Wykład informacyjny połączony z metodą aktywizującą w formie dyskusji dydaktycznej związanej z wykładem (wykład) Metody kształcenia Analiza tekstów prawnych z dyskusją, rozwiązywanie stanów faktycznych - tzw. kazusów (ćwiczenia</w:t>
            </w:r>
            <w:r w:rsidR="00076743" w:rsidRPr="00DD59B8">
              <w:t>)</w:t>
            </w:r>
          </w:p>
        </w:tc>
      </w:tr>
      <w:tr w:rsidR="00B057FB" w:rsidRPr="00DD59B8" w14:paraId="24685F21" w14:textId="77777777" w:rsidTr="007B1F68">
        <w:tblPrEx>
          <w:tblBorders>
            <w:top w:val="single" w:sz="12" w:space="0" w:color="auto"/>
            <w:insideH w:val="single" w:sz="4" w:space="0" w:color="auto"/>
            <w:insideV w:val="single" w:sz="4" w:space="0" w:color="auto"/>
          </w:tblBorders>
        </w:tblPrEx>
        <w:tc>
          <w:tcPr>
            <w:tcW w:w="1951" w:type="dxa"/>
            <w:tcBorders>
              <w:top w:val="single" w:sz="12" w:space="0" w:color="auto"/>
            </w:tcBorders>
          </w:tcPr>
          <w:p w14:paraId="431434F1" w14:textId="77777777" w:rsidR="00B057FB" w:rsidRPr="00DD59B8" w:rsidRDefault="00B057FB" w:rsidP="00281839">
            <w:r w:rsidRPr="00DD59B8">
              <w:t>Metody kształcenia</w:t>
            </w:r>
            <w:r w:rsidRPr="00DD59B8">
              <w:br/>
              <w:t>z wykorzystaniem metod</w:t>
            </w:r>
            <w:r w:rsidR="00281839" w:rsidRPr="00DD59B8">
              <w:t xml:space="preserve"> </w:t>
            </w:r>
            <w:r w:rsidRPr="00DD59B8">
              <w:t>i technik kształcenia na</w:t>
            </w:r>
            <w:r w:rsidRPr="00DD59B8">
              <w:br/>
              <w:t>odległość</w:t>
            </w:r>
          </w:p>
        </w:tc>
        <w:tc>
          <w:tcPr>
            <w:tcW w:w="8505" w:type="dxa"/>
            <w:tcBorders>
              <w:top w:val="single" w:sz="12" w:space="0" w:color="auto"/>
            </w:tcBorders>
            <w:vAlign w:val="center"/>
          </w:tcPr>
          <w:p w14:paraId="793FECB2" w14:textId="77777777" w:rsidR="00B057FB" w:rsidRPr="00DD59B8" w:rsidRDefault="00B01A01" w:rsidP="009D59B1">
            <w:pPr>
              <w:jc w:val="both"/>
            </w:pPr>
            <w:r w:rsidRPr="00DD59B8">
              <w:t>Nie dotyczy</w:t>
            </w:r>
          </w:p>
        </w:tc>
      </w:tr>
    </w:tbl>
    <w:p w14:paraId="53162F35" w14:textId="77777777" w:rsidR="009E7B8A" w:rsidRPr="00DD59B8" w:rsidRDefault="009E7B8A" w:rsidP="00FC3315"/>
    <w:tbl>
      <w:tblPr>
        <w:tblW w:w="1045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660"/>
        <w:gridCol w:w="5548"/>
        <w:gridCol w:w="2248"/>
      </w:tblGrid>
      <w:tr w:rsidR="00FC3315" w:rsidRPr="00DD59B8" w14:paraId="5C22302C" w14:textId="77777777" w:rsidTr="00926E3B">
        <w:tc>
          <w:tcPr>
            <w:tcW w:w="8208" w:type="dxa"/>
            <w:gridSpan w:val="2"/>
            <w:tcBorders>
              <w:top w:val="single" w:sz="4" w:space="0" w:color="auto"/>
              <w:bottom w:val="single" w:sz="2" w:space="0" w:color="auto"/>
            </w:tcBorders>
            <w:vAlign w:val="center"/>
          </w:tcPr>
          <w:p w14:paraId="151DE344" w14:textId="77777777" w:rsidR="00FC3315" w:rsidRPr="00DD59B8" w:rsidRDefault="00FC3315" w:rsidP="009E7B8A">
            <w:pPr>
              <w:jc w:val="center"/>
            </w:pPr>
            <w:r w:rsidRPr="00DD59B8">
              <w:t>Metody weryfikacji efektów uczenia się</w:t>
            </w:r>
          </w:p>
        </w:tc>
        <w:tc>
          <w:tcPr>
            <w:tcW w:w="2248" w:type="dxa"/>
            <w:tcBorders>
              <w:top w:val="single" w:sz="4" w:space="0" w:color="auto"/>
              <w:bottom w:val="single" w:sz="2" w:space="0" w:color="auto"/>
            </w:tcBorders>
            <w:vAlign w:val="center"/>
          </w:tcPr>
          <w:p w14:paraId="36A46778" w14:textId="77777777" w:rsidR="00FC3315" w:rsidRPr="00DD59B8" w:rsidRDefault="00FC3315" w:rsidP="00926E3B">
            <w:r w:rsidRPr="00DD59B8">
              <w:t>Nr e</w:t>
            </w:r>
            <w:r w:rsidR="00926E3B" w:rsidRPr="00DD59B8">
              <w:t>fektu uczenia się/grupy efektów</w:t>
            </w:r>
          </w:p>
        </w:tc>
      </w:tr>
      <w:tr w:rsidR="00FC3315" w:rsidRPr="00DD59B8" w14:paraId="68FC39C4" w14:textId="77777777" w:rsidTr="00926E3B">
        <w:tc>
          <w:tcPr>
            <w:tcW w:w="8208" w:type="dxa"/>
            <w:gridSpan w:val="2"/>
            <w:tcBorders>
              <w:top w:val="single" w:sz="4" w:space="0" w:color="auto"/>
              <w:bottom w:val="single" w:sz="2" w:space="0" w:color="auto"/>
            </w:tcBorders>
          </w:tcPr>
          <w:p w14:paraId="269EF010" w14:textId="61D56CC2" w:rsidR="00FC3315" w:rsidRPr="00DD59B8" w:rsidRDefault="00FF7F3E" w:rsidP="00FC3315">
            <w:r w:rsidRPr="00DD59B8">
              <w:t>Rozwiązywanie casusów w czasie ćwiczeń</w:t>
            </w:r>
          </w:p>
        </w:tc>
        <w:tc>
          <w:tcPr>
            <w:tcW w:w="2248" w:type="dxa"/>
            <w:tcBorders>
              <w:top w:val="single" w:sz="4" w:space="0" w:color="auto"/>
              <w:bottom w:val="single" w:sz="2" w:space="0" w:color="auto"/>
            </w:tcBorders>
          </w:tcPr>
          <w:p w14:paraId="3A6C54C1" w14:textId="494595FF" w:rsidR="00FC3315" w:rsidRPr="00DD59B8" w:rsidRDefault="00FF7F3E" w:rsidP="00B057FB">
            <w:pPr>
              <w:jc w:val="center"/>
            </w:pPr>
            <w:r w:rsidRPr="00DD59B8">
              <w:t>01-</w:t>
            </w:r>
            <w:r w:rsidR="008F4F09" w:rsidRPr="00DD59B8">
              <w:t>11</w:t>
            </w:r>
          </w:p>
        </w:tc>
      </w:tr>
      <w:tr w:rsidR="00393594" w:rsidRPr="00DD59B8" w14:paraId="1899A192" w14:textId="77777777" w:rsidTr="00926E3B">
        <w:tc>
          <w:tcPr>
            <w:tcW w:w="8208" w:type="dxa"/>
            <w:gridSpan w:val="2"/>
          </w:tcPr>
          <w:p w14:paraId="2F410340" w14:textId="3E3857A9" w:rsidR="00393594" w:rsidRPr="00DD59B8" w:rsidRDefault="00076743" w:rsidP="00621E4F">
            <w:r w:rsidRPr="00DD59B8">
              <w:t>Test z wykład</w:t>
            </w:r>
            <w:r w:rsidR="00FF7F3E" w:rsidRPr="00DD59B8">
              <w:t>u</w:t>
            </w:r>
          </w:p>
        </w:tc>
        <w:tc>
          <w:tcPr>
            <w:tcW w:w="2248" w:type="dxa"/>
          </w:tcPr>
          <w:p w14:paraId="6C266911" w14:textId="0CC1533A" w:rsidR="00393594" w:rsidRPr="00DD59B8" w:rsidRDefault="00FF7F3E" w:rsidP="00B057FB">
            <w:pPr>
              <w:jc w:val="center"/>
            </w:pPr>
            <w:r w:rsidRPr="00DD59B8">
              <w:t>01-</w:t>
            </w:r>
            <w:r w:rsidR="008F4F09" w:rsidRPr="00DD59B8">
              <w:t>11</w:t>
            </w:r>
          </w:p>
        </w:tc>
      </w:tr>
      <w:tr w:rsidR="00FF7F3E" w:rsidRPr="00DD59B8" w14:paraId="0A3AA31C" w14:textId="77777777" w:rsidTr="007B1F68">
        <w:tc>
          <w:tcPr>
            <w:tcW w:w="2660" w:type="dxa"/>
            <w:tcBorders>
              <w:bottom w:val="single" w:sz="12" w:space="0" w:color="auto"/>
            </w:tcBorders>
            <w:vAlign w:val="center"/>
          </w:tcPr>
          <w:p w14:paraId="58D82332" w14:textId="77777777" w:rsidR="00FF7F3E" w:rsidRPr="00DD59B8" w:rsidRDefault="00FF7F3E" w:rsidP="00FF7F3E">
            <w:r w:rsidRPr="00DD59B8">
              <w:t>Formy i warunki zaliczenia</w:t>
            </w:r>
          </w:p>
        </w:tc>
        <w:tc>
          <w:tcPr>
            <w:tcW w:w="7796" w:type="dxa"/>
            <w:gridSpan w:val="2"/>
            <w:tcBorders>
              <w:bottom w:val="single" w:sz="12" w:space="0" w:color="auto"/>
            </w:tcBorders>
          </w:tcPr>
          <w:p w14:paraId="6ACE5FB5" w14:textId="66E718E4" w:rsidR="00FF7F3E" w:rsidRPr="00DD59B8" w:rsidRDefault="00FF7F3E" w:rsidP="00FF7F3E">
            <w:r w:rsidRPr="00DD59B8">
              <w:t xml:space="preserve">Rozwiązywanie casusów w czasie ćwiczeń (0,5). Test w wykładu (0,5). </w:t>
            </w:r>
          </w:p>
        </w:tc>
      </w:tr>
    </w:tbl>
    <w:p w14:paraId="0690227F" w14:textId="77777777" w:rsidR="00FC3315" w:rsidRPr="00DD59B8" w:rsidRDefault="00FC3315" w:rsidP="00FC3315"/>
    <w:tbl>
      <w:tblPr>
        <w:tblW w:w="10456" w:type="dxa"/>
        <w:tblInd w:w="-3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5070"/>
        <w:gridCol w:w="1984"/>
        <w:gridCol w:w="1701"/>
        <w:gridCol w:w="1701"/>
      </w:tblGrid>
      <w:tr w:rsidR="00FC3315" w:rsidRPr="00DD59B8" w14:paraId="74441B00" w14:textId="77777777" w:rsidTr="00926E3B">
        <w:tc>
          <w:tcPr>
            <w:tcW w:w="10456" w:type="dxa"/>
            <w:gridSpan w:val="4"/>
            <w:tcBorders>
              <w:top w:val="single" w:sz="12" w:space="0" w:color="auto"/>
              <w:bottom w:val="single" w:sz="4" w:space="0" w:color="auto"/>
            </w:tcBorders>
          </w:tcPr>
          <w:p w14:paraId="628813E3" w14:textId="77777777" w:rsidR="00FC3315" w:rsidRPr="00DD59B8" w:rsidRDefault="00FC3315" w:rsidP="00FC3315"/>
          <w:p w14:paraId="196FDCAF" w14:textId="77777777" w:rsidR="00FC3315" w:rsidRPr="00DD59B8" w:rsidRDefault="00FC3315" w:rsidP="009E7B8A">
            <w:pPr>
              <w:jc w:val="center"/>
            </w:pPr>
            <w:r w:rsidRPr="00DD59B8">
              <w:t>NAKŁAD PRACY STUDENTA</w:t>
            </w:r>
          </w:p>
          <w:p w14:paraId="7371EAA8" w14:textId="77777777" w:rsidR="00FC3315" w:rsidRPr="00DD59B8" w:rsidRDefault="00FC3315" w:rsidP="00FC3315">
            <w:pPr>
              <w:rPr>
                <w:color w:val="FF0000"/>
              </w:rPr>
            </w:pPr>
          </w:p>
        </w:tc>
      </w:tr>
      <w:tr w:rsidR="00FC3315" w:rsidRPr="00DD59B8" w14:paraId="14727705" w14:textId="77777777" w:rsidTr="00926E3B">
        <w:trPr>
          <w:trHeight w:val="263"/>
        </w:trPr>
        <w:tc>
          <w:tcPr>
            <w:tcW w:w="5070" w:type="dxa"/>
            <w:vMerge w:val="restart"/>
            <w:tcBorders>
              <w:top w:val="single" w:sz="4" w:space="0" w:color="auto"/>
            </w:tcBorders>
            <w:vAlign w:val="center"/>
          </w:tcPr>
          <w:p w14:paraId="73CCC575" w14:textId="77777777" w:rsidR="00FC3315" w:rsidRPr="00DD59B8" w:rsidRDefault="00FC3315" w:rsidP="009E7B8A">
            <w:pPr>
              <w:pStyle w:val="Bezodstpw"/>
              <w:jc w:val="center"/>
              <w:rPr>
                <w:rFonts w:ascii="Times New Roman" w:hAnsi="Times New Roman" w:cs="Times New Roman"/>
                <w:sz w:val="20"/>
                <w:szCs w:val="20"/>
              </w:rPr>
            </w:pPr>
          </w:p>
          <w:p w14:paraId="11C02074" w14:textId="77777777" w:rsidR="00FC3315" w:rsidRPr="00DD59B8" w:rsidRDefault="00FC3315" w:rsidP="009E7B8A">
            <w:pPr>
              <w:pStyle w:val="Bezodstpw"/>
              <w:jc w:val="center"/>
              <w:rPr>
                <w:rFonts w:ascii="Times New Roman" w:hAnsi="Times New Roman" w:cs="Times New Roman"/>
                <w:sz w:val="20"/>
                <w:szCs w:val="20"/>
              </w:rPr>
            </w:pPr>
            <w:r w:rsidRPr="00DD59B8">
              <w:rPr>
                <w:rFonts w:ascii="Times New Roman" w:hAnsi="Times New Roman" w:cs="Times New Roman"/>
                <w:sz w:val="20"/>
                <w:szCs w:val="20"/>
              </w:rPr>
              <w:t>Rodzaj działań/zajęć</w:t>
            </w:r>
          </w:p>
        </w:tc>
        <w:tc>
          <w:tcPr>
            <w:tcW w:w="5386" w:type="dxa"/>
            <w:gridSpan w:val="3"/>
            <w:tcBorders>
              <w:top w:val="single" w:sz="4" w:space="0" w:color="auto"/>
            </w:tcBorders>
            <w:vAlign w:val="center"/>
          </w:tcPr>
          <w:p w14:paraId="12A9BADD" w14:textId="77777777" w:rsidR="00FC3315" w:rsidRPr="00DD59B8" w:rsidRDefault="00FC3315" w:rsidP="009E7B8A">
            <w:pPr>
              <w:pStyle w:val="Bezodstpw"/>
              <w:jc w:val="center"/>
              <w:rPr>
                <w:rFonts w:ascii="Times New Roman" w:hAnsi="Times New Roman" w:cs="Times New Roman"/>
                <w:color w:val="FF0000"/>
                <w:sz w:val="20"/>
                <w:szCs w:val="20"/>
              </w:rPr>
            </w:pPr>
            <w:r w:rsidRPr="00DD59B8">
              <w:rPr>
                <w:rFonts w:ascii="Times New Roman" w:hAnsi="Times New Roman" w:cs="Times New Roman"/>
                <w:sz w:val="20"/>
                <w:szCs w:val="20"/>
              </w:rPr>
              <w:t>Liczba godzin</w:t>
            </w:r>
          </w:p>
        </w:tc>
      </w:tr>
      <w:tr w:rsidR="003C6DA9" w:rsidRPr="00DD59B8" w14:paraId="4CB8AF7D" w14:textId="77777777" w:rsidTr="003C6DA9">
        <w:trPr>
          <w:trHeight w:val="262"/>
        </w:trPr>
        <w:tc>
          <w:tcPr>
            <w:tcW w:w="5070" w:type="dxa"/>
            <w:vMerge/>
            <w:vAlign w:val="center"/>
          </w:tcPr>
          <w:p w14:paraId="064CC047" w14:textId="77777777" w:rsidR="003C6DA9" w:rsidRPr="00DD59B8" w:rsidRDefault="003C6DA9" w:rsidP="009E7B8A">
            <w:pPr>
              <w:pStyle w:val="Bezodstpw"/>
              <w:jc w:val="center"/>
              <w:rPr>
                <w:rFonts w:ascii="Times New Roman" w:hAnsi="Times New Roman" w:cs="Times New Roman"/>
                <w:sz w:val="20"/>
                <w:szCs w:val="20"/>
              </w:rPr>
            </w:pPr>
          </w:p>
        </w:tc>
        <w:tc>
          <w:tcPr>
            <w:tcW w:w="1984" w:type="dxa"/>
            <w:vAlign w:val="center"/>
          </w:tcPr>
          <w:p w14:paraId="497925E1" w14:textId="77777777" w:rsidR="003C6DA9" w:rsidRPr="00DD59B8" w:rsidRDefault="003C6DA9" w:rsidP="009E7B8A">
            <w:pPr>
              <w:pStyle w:val="Bezodstpw"/>
              <w:jc w:val="center"/>
              <w:rPr>
                <w:rFonts w:ascii="Times New Roman" w:hAnsi="Times New Roman" w:cs="Times New Roman"/>
                <w:sz w:val="20"/>
                <w:szCs w:val="20"/>
              </w:rPr>
            </w:pPr>
            <w:r w:rsidRPr="00DD59B8">
              <w:rPr>
                <w:rFonts w:ascii="Times New Roman" w:hAnsi="Times New Roman" w:cs="Times New Roman"/>
                <w:sz w:val="20"/>
                <w:szCs w:val="20"/>
              </w:rPr>
              <w:t>Ogółem</w:t>
            </w:r>
          </w:p>
        </w:tc>
        <w:tc>
          <w:tcPr>
            <w:tcW w:w="1701" w:type="dxa"/>
            <w:vAlign w:val="center"/>
          </w:tcPr>
          <w:p w14:paraId="47AF0A85" w14:textId="77777777" w:rsidR="003C6DA9" w:rsidRPr="00DD59B8" w:rsidRDefault="003C6DA9" w:rsidP="009E7B8A">
            <w:pPr>
              <w:pStyle w:val="Bezodstpw"/>
              <w:jc w:val="center"/>
              <w:rPr>
                <w:rFonts w:ascii="Times New Roman" w:hAnsi="Times New Roman" w:cs="Times New Roman"/>
                <w:sz w:val="20"/>
                <w:szCs w:val="20"/>
                <w:lang w:val="pl-PL"/>
              </w:rPr>
            </w:pPr>
            <w:r w:rsidRPr="00DD59B8">
              <w:rPr>
                <w:rFonts w:ascii="Times New Roman" w:hAnsi="Times New Roman" w:cs="Times New Roman"/>
                <w:sz w:val="20"/>
                <w:szCs w:val="20"/>
                <w:lang w:val="pl-PL"/>
              </w:rPr>
              <w:t xml:space="preserve">W tym zajęcia powiązane </w:t>
            </w:r>
            <w:r w:rsidRPr="00DD59B8">
              <w:rPr>
                <w:rFonts w:ascii="Times New Roman" w:hAnsi="Times New Roman" w:cs="Times New Roman"/>
                <w:sz w:val="20"/>
                <w:szCs w:val="20"/>
                <w:lang w:val="pl-PL"/>
              </w:rPr>
              <w:br/>
              <w:t>z praktycznym przygotowaniem zawodowym</w:t>
            </w:r>
          </w:p>
        </w:tc>
        <w:tc>
          <w:tcPr>
            <w:tcW w:w="1701" w:type="dxa"/>
            <w:vAlign w:val="center"/>
          </w:tcPr>
          <w:p w14:paraId="21336BBB" w14:textId="311495A7" w:rsidR="003C6DA9" w:rsidRPr="00DD59B8" w:rsidRDefault="003C6DA9" w:rsidP="009E7B8A">
            <w:pPr>
              <w:pStyle w:val="Bezodstpw"/>
              <w:jc w:val="center"/>
              <w:rPr>
                <w:rFonts w:ascii="Times New Roman" w:hAnsi="Times New Roman" w:cs="Times New Roman"/>
                <w:sz w:val="20"/>
                <w:szCs w:val="20"/>
                <w:lang w:val="pl-PL"/>
              </w:rPr>
            </w:pPr>
            <w:r w:rsidRPr="00DD59B8">
              <w:rPr>
                <w:rFonts w:ascii="Times New Roman" w:hAnsi="Times New Roman" w:cs="Times New Roman"/>
                <w:sz w:val="20"/>
                <w:szCs w:val="20"/>
              </w:rPr>
              <w:t>W tym udział</w:t>
            </w:r>
            <w:r w:rsidRPr="00DD59B8">
              <w:rPr>
                <w:rFonts w:ascii="Times New Roman" w:hAnsi="Times New Roman" w:cs="Times New Roman"/>
                <w:sz w:val="20"/>
                <w:szCs w:val="20"/>
              </w:rPr>
              <w:br/>
              <w:t>w zajęciach</w:t>
            </w:r>
            <w:r w:rsidR="00FF7F3E" w:rsidRPr="00DD59B8">
              <w:rPr>
                <w:rFonts w:ascii="Times New Roman" w:hAnsi="Times New Roman" w:cs="Times New Roman"/>
                <w:sz w:val="20"/>
                <w:szCs w:val="20"/>
              </w:rPr>
              <w:t xml:space="preserve"> </w:t>
            </w:r>
            <w:r w:rsidRPr="00DD59B8">
              <w:rPr>
                <w:rFonts w:ascii="Times New Roman" w:hAnsi="Times New Roman" w:cs="Times New Roman"/>
                <w:sz w:val="20"/>
                <w:szCs w:val="20"/>
              </w:rPr>
              <w:t>przeprowadzanych</w:t>
            </w:r>
            <w:r w:rsidR="00FF7F3E" w:rsidRPr="00DD59B8">
              <w:rPr>
                <w:rFonts w:ascii="Times New Roman" w:hAnsi="Times New Roman" w:cs="Times New Roman"/>
                <w:sz w:val="20"/>
                <w:szCs w:val="20"/>
              </w:rPr>
              <w:t xml:space="preserve"> </w:t>
            </w:r>
            <w:r w:rsidRPr="00DD59B8">
              <w:rPr>
                <w:rFonts w:ascii="Times New Roman" w:hAnsi="Times New Roman" w:cs="Times New Roman"/>
                <w:sz w:val="20"/>
                <w:szCs w:val="20"/>
              </w:rPr>
              <w:t>z wykorzystaniem</w:t>
            </w:r>
            <w:r w:rsidRPr="00DD59B8">
              <w:rPr>
                <w:rFonts w:ascii="Times New Roman" w:hAnsi="Times New Roman" w:cs="Times New Roman"/>
                <w:sz w:val="20"/>
                <w:szCs w:val="20"/>
              </w:rPr>
              <w:br/>
              <w:t>metod i technik</w:t>
            </w:r>
            <w:r w:rsidRPr="00DD59B8">
              <w:rPr>
                <w:rFonts w:ascii="Times New Roman" w:hAnsi="Times New Roman" w:cs="Times New Roman"/>
                <w:sz w:val="20"/>
                <w:szCs w:val="20"/>
              </w:rPr>
              <w:br/>
              <w:t>kształcenia na</w:t>
            </w:r>
            <w:r w:rsidRPr="00DD59B8">
              <w:rPr>
                <w:rFonts w:ascii="Times New Roman" w:hAnsi="Times New Roman" w:cs="Times New Roman"/>
                <w:sz w:val="20"/>
                <w:szCs w:val="20"/>
              </w:rPr>
              <w:br/>
              <w:t>odległość</w:t>
            </w:r>
          </w:p>
        </w:tc>
      </w:tr>
      <w:tr w:rsidR="003C6DA9" w:rsidRPr="00DD59B8" w14:paraId="4F94A965" w14:textId="77777777" w:rsidTr="003C6DA9">
        <w:trPr>
          <w:trHeight w:val="262"/>
        </w:trPr>
        <w:tc>
          <w:tcPr>
            <w:tcW w:w="5070" w:type="dxa"/>
          </w:tcPr>
          <w:p w14:paraId="64311DFB" w14:textId="77777777" w:rsidR="003C6DA9" w:rsidRPr="00DD59B8" w:rsidRDefault="003C6DA9" w:rsidP="00FC3315">
            <w:r w:rsidRPr="00DD59B8">
              <w:t>Udział w wykładach</w:t>
            </w:r>
          </w:p>
        </w:tc>
        <w:tc>
          <w:tcPr>
            <w:tcW w:w="1984" w:type="dxa"/>
            <w:vAlign w:val="center"/>
          </w:tcPr>
          <w:p w14:paraId="4B5822A4" w14:textId="13EE9315" w:rsidR="003C6DA9" w:rsidRPr="00DD59B8" w:rsidRDefault="003D465A" w:rsidP="009E7B8A">
            <w:pPr>
              <w:jc w:val="center"/>
            </w:pPr>
            <w:r w:rsidRPr="00DD59B8">
              <w:t>15</w:t>
            </w:r>
          </w:p>
        </w:tc>
        <w:tc>
          <w:tcPr>
            <w:tcW w:w="1701" w:type="dxa"/>
            <w:vAlign w:val="center"/>
          </w:tcPr>
          <w:p w14:paraId="0F35BC1B" w14:textId="6E6D61E2" w:rsidR="003C6DA9" w:rsidRPr="00DD59B8" w:rsidRDefault="003C6DA9" w:rsidP="007144E8">
            <w:pPr>
              <w:jc w:val="center"/>
            </w:pPr>
          </w:p>
        </w:tc>
        <w:tc>
          <w:tcPr>
            <w:tcW w:w="1701" w:type="dxa"/>
            <w:vAlign w:val="center"/>
          </w:tcPr>
          <w:p w14:paraId="1B7E1913" w14:textId="77777777" w:rsidR="003C6DA9" w:rsidRPr="00DD59B8" w:rsidRDefault="003C6DA9" w:rsidP="007144E8">
            <w:pPr>
              <w:jc w:val="center"/>
            </w:pPr>
          </w:p>
        </w:tc>
      </w:tr>
      <w:tr w:rsidR="003C6DA9" w:rsidRPr="00DD59B8" w14:paraId="44276EBE" w14:textId="77777777" w:rsidTr="003C6DA9">
        <w:trPr>
          <w:trHeight w:val="262"/>
        </w:trPr>
        <w:tc>
          <w:tcPr>
            <w:tcW w:w="5070" w:type="dxa"/>
          </w:tcPr>
          <w:p w14:paraId="15336A13" w14:textId="77777777" w:rsidR="003C6DA9" w:rsidRPr="00DD59B8" w:rsidRDefault="003C6DA9" w:rsidP="00FC3315">
            <w:r w:rsidRPr="00DD59B8">
              <w:t xml:space="preserve">Samodzielne studiowanie </w:t>
            </w:r>
          </w:p>
        </w:tc>
        <w:tc>
          <w:tcPr>
            <w:tcW w:w="1984" w:type="dxa"/>
            <w:vAlign w:val="center"/>
          </w:tcPr>
          <w:p w14:paraId="70792155" w14:textId="17F8948D" w:rsidR="003C6DA9" w:rsidRPr="00DD59B8" w:rsidRDefault="003D465A" w:rsidP="009E7B8A">
            <w:pPr>
              <w:jc w:val="center"/>
            </w:pPr>
            <w:r w:rsidRPr="00DD59B8">
              <w:t>10</w:t>
            </w:r>
          </w:p>
        </w:tc>
        <w:tc>
          <w:tcPr>
            <w:tcW w:w="1701" w:type="dxa"/>
            <w:vAlign w:val="center"/>
          </w:tcPr>
          <w:p w14:paraId="7200B030" w14:textId="3F80BFE6" w:rsidR="003C6DA9" w:rsidRPr="00DD59B8" w:rsidRDefault="003C6DA9" w:rsidP="009E7B8A">
            <w:pPr>
              <w:jc w:val="center"/>
            </w:pPr>
          </w:p>
        </w:tc>
        <w:tc>
          <w:tcPr>
            <w:tcW w:w="1701" w:type="dxa"/>
            <w:vAlign w:val="center"/>
          </w:tcPr>
          <w:p w14:paraId="1F741A73" w14:textId="77777777" w:rsidR="003C6DA9" w:rsidRPr="00DD59B8" w:rsidRDefault="003C6DA9" w:rsidP="009E7B8A">
            <w:pPr>
              <w:jc w:val="center"/>
            </w:pPr>
          </w:p>
        </w:tc>
      </w:tr>
      <w:tr w:rsidR="003C6DA9" w:rsidRPr="00DD59B8" w14:paraId="6451C56A" w14:textId="77777777" w:rsidTr="003C6DA9">
        <w:trPr>
          <w:trHeight w:val="262"/>
        </w:trPr>
        <w:tc>
          <w:tcPr>
            <w:tcW w:w="5070" w:type="dxa"/>
          </w:tcPr>
          <w:p w14:paraId="37D03502" w14:textId="77777777" w:rsidR="003C6DA9" w:rsidRPr="00DD59B8" w:rsidRDefault="003C6DA9" w:rsidP="00FC3315">
            <w:pPr>
              <w:rPr>
                <w:vertAlign w:val="superscript"/>
              </w:rPr>
            </w:pPr>
            <w:r w:rsidRPr="00DD59B8">
              <w:t>Udział w ćwiczeniach audytoryjnych                                 i laboratoryjnych, warsztatach, seminariach</w:t>
            </w:r>
          </w:p>
        </w:tc>
        <w:tc>
          <w:tcPr>
            <w:tcW w:w="1984" w:type="dxa"/>
            <w:vAlign w:val="center"/>
          </w:tcPr>
          <w:p w14:paraId="498E5A3A" w14:textId="4000BC0F" w:rsidR="003C6DA9" w:rsidRPr="00DD59B8" w:rsidRDefault="003D465A" w:rsidP="005A5B46">
            <w:pPr>
              <w:jc w:val="center"/>
            </w:pPr>
            <w:r w:rsidRPr="00DD59B8">
              <w:t>15</w:t>
            </w:r>
          </w:p>
        </w:tc>
        <w:tc>
          <w:tcPr>
            <w:tcW w:w="1701" w:type="dxa"/>
            <w:vAlign w:val="center"/>
          </w:tcPr>
          <w:p w14:paraId="75284E5D" w14:textId="3B8D065C" w:rsidR="003C6DA9" w:rsidRPr="00DD59B8" w:rsidRDefault="003D465A" w:rsidP="009E7B8A">
            <w:pPr>
              <w:jc w:val="center"/>
            </w:pPr>
            <w:r w:rsidRPr="00DD59B8">
              <w:t>15</w:t>
            </w:r>
          </w:p>
        </w:tc>
        <w:tc>
          <w:tcPr>
            <w:tcW w:w="1701" w:type="dxa"/>
            <w:vAlign w:val="center"/>
          </w:tcPr>
          <w:p w14:paraId="26534A2F" w14:textId="77777777" w:rsidR="003C6DA9" w:rsidRPr="00DD59B8" w:rsidRDefault="003C6DA9" w:rsidP="009E7B8A">
            <w:pPr>
              <w:jc w:val="center"/>
            </w:pPr>
          </w:p>
        </w:tc>
      </w:tr>
      <w:tr w:rsidR="003C6DA9" w:rsidRPr="00DD59B8" w14:paraId="4033B982" w14:textId="77777777" w:rsidTr="003C6DA9">
        <w:trPr>
          <w:trHeight w:val="262"/>
        </w:trPr>
        <w:tc>
          <w:tcPr>
            <w:tcW w:w="5070" w:type="dxa"/>
          </w:tcPr>
          <w:p w14:paraId="300F5344" w14:textId="77777777" w:rsidR="003C6DA9" w:rsidRPr="00DD59B8" w:rsidRDefault="003C6DA9" w:rsidP="00FC3315">
            <w:r w:rsidRPr="00DD59B8">
              <w:t>Samodzielne przygotowywanie się do ćwiczeń</w:t>
            </w:r>
          </w:p>
        </w:tc>
        <w:tc>
          <w:tcPr>
            <w:tcW w:w="1984" w:type="dxa"/>
            <w:vAlign w:val="center"/>
          </w:tcPr>
          <w:p w14:paraId="56FA36C9" w14:textId="43BDCA22" w:rsidR="003C6DA9" w:rsidRPr="00DD59B8" w:rsidRDefault="003D465A" w:rsidP="009E7B8A">
            <w:pPr>
              <w:jc w:val="center"/>
            </w:pPr>
            <w:r w:rsidRPr="00DD59B8">
              <w:t>10</w:t>
            </w:r>
          </w:p>
        </w:tc>
        <w:tc>
          <w:tcPr>
            <w:tcW w:w="1701" w:type="dxa"/>
            <w:vAlign w:val="center"/>
          </w:tcPr>
          <w:p w14:paraId="5814AA1D" w14:textId="72000E05" w:rsidR="003C6DA9" w:rsidRPr="00DD59B8" w:rsidRDefault="003D465A" w:rsidP="009E7B8A">
            <w:pPr>
              <w:jc w:val="center"/>
            </w:pPr>
            <w:r w:rsidRPr="00DD59B8">
              <w:t>10</w:t>
            </w:r>
          </w:p>
        </w:tc>
        <w:tc>
          <w:tcPr>
            <w:tcW w:w="1701" w:type="dxa"/>
            <w:vAlign w:val="center"/>
          </w:tcPr>
          <w:p w14:paraId="2BCF065C" w14:textId="77777777" w:rsidR="003C6DA9" w:rsidRPr="00DD59B8" w:rsidRDefault="003C6DA9" w:rsidP="009E7B8A">
            <w:pPr>
              <w:jc w:val="center"/>
            </w:pPr>
          </w:p>
        </w:tc>
      </w:tr>
      <w:tr w:rsidR="003C6DA9" w:rsidRPr="00DD59B8" w14:paraId="72EB0AB0" w14:textId="77777777" w:rsidTr="003C6DA9">
        <w:trPr>
          <w:trHeight w:val="262"/>
        </w:trPr>
        <w:tc>
          <w:tcPr>
            <w:tcW w:w="5070" w:type="dxa"/>
          </w:tcPr>
          <w:p w14:paraId="1B609203" w14:textId="77777777" w:rsidR="003C6DA9" w:rsidRPr="00DD59B8" w:rsidRDefault="003C6DA9" w:rsidP="00FC3315">
            <w:r w:rsidRPr="00DD59B8">
              <w:t>Przygotowanie projektu / eseju / itp.</w:t>
            </w:r>
            <w:r w:rsidRPr="00DD59B8">
              <w:rPr>
                <w:vertAlign w:val="superscript"/>
              </w:rPr>
              <w:t xml:space="preserve"> </w:t>
            </w:r>
          </w:p>
        </w:tc>
        <w:tc>
          <w:tcPr>
            <w:tcW w:w="1984" w:type="dxa"/>
            <w:vAlign w:val="center"/>
          </w:tcPr>
          <w:p w14:paraId="62CE3223" w14:textId="598EF4D6" w:rsidR="003C6DA9" w:rsidRPr="00DD59B8" w:rsidRDefault="003C6DA9" w:rsidP="001C4962">
            <w:pPr>
              <w:jc w:val="center"/>
            </w:pPr>
          </w:p>
        </w:tc>
        <w:tc>
          <w:tcPr>
            <w:tcW w:w="1701" w:type="dxa"/>
            <w:vAlign w:val="center"/>
          </w:tcPr>
          <w:p w14:paraId="1B6659A2" w14:textId="339E4377" w:rsidR="003C6DA9" w:rsidRPr="00DD59B8" w:rsidRDefault="003C6DA9" w:rsidP="001C4962">
            <w:pPr>
              <w:jc w:val="center"/>
            </w:pPr>
          </w:p>
        </w:tc>
        <w:tc>
          <w:tcPr>
            <w:tcW w:w="1701" w:type="dxa"/>
            <w:vAlign w:val="center"/>
          </w:tcPr>
          <w:p w14:paraId="40896B6D" w14:textId="77777777" w:rsidR="003C6DA9" w:rsidRPr="00DD59B8" w:rsidRDefault="003C6DA9" w:rsidP="001C4962">
            <w:pPr>
              <w:jc w:val="center"/>
            </w:pPr>
          </w:p>
        </w:tc>
      </w:tr>
      <w:tr w:rsidR="003C6DA9" w:rsidRPr="00DD59B8" w14:paraId="7BB9815E" w14:textId="77777777" w:rsidTr="003C6DA9">
        <w:trPr>
          <w:trHeight w:val="262"/>
        </w:trPr>
        <w:tc>
          <w:tcPr>
            <w:tcW w:w="5070" w:type="dxa"/>
          </w:tcPr>
          <w:p w14:paraId="3E05F6D3" w14:textId="77777777" w:rsidR="003C6DA9" w:rsidRPr="00DD59B8" w:rsidRDefault="003C6DA9" w:rsidP="00FC3315">
            <w:r w:rsidRPr="00DD59B8">
              <w:t>Przygotowanie się do egzaminu / zaliczenia</w:t>
            </w:r>
          </w:p>
        </w:tc>
        <w:tc>
          <w:tcPr>
            <w:tcW w:w="1984" w:type="dxa"/>
            <w:vAlign w:val="center"/>
          </w:tcPr>
          <w:p w14:paraId="05DAE448" w14:textId="0CC67828" w:rsidR="003C6DA9" w:rsidRPr="00DD59B8" w:rsidRDefault="003C6DA9" w:rsidP="007144E8">
            <w:pPr>
              <w:jc w:val="center"/>
            </w:pPr>
          </w:p>
        </w:tc>
        <w:tc>
          <w:tcPr>
            <w:tcW w:w="1701" w:type="dxa"/>
            <w:vAlign w:val="center"/>
          </w:tcPr>
          <w:p w14:paraId="397459A6" w14:textId="5C538FF4" w:rsidR="003C6DA9" w:rsidRPr="00DD59B8" w:rsidRDefault="003C6DA9" w:rsidP="009E45EF">
            <w:pPr>
              <w:jc w:val="center"/>
            </w:pPr>
          </w:p>
        </w:tc>
        <w:tc>
          <w:tcPr>
            <w:tcW w:w="1701" w:type="dxa"/>
            <w:vAlign w:val="center"/>
          </w:tcPr>
          <w:p w14:paraId="3FA017B0" w14:textId="77777777" w:rsidR="003C6DA9" w:rsidRPr="00DD59B8" w:rsidRDefault="003C6DA9" w:rsidP="00C54AA2">
            <w:pPr>
              <w:jc w:val="center"/>
            </w:pPr>
          </w:p>
        </w:tc>
      </w:tr>
      <w:tr w:rsidR="003C6DA9" w:rsidRPr="00DD59B8" w14:paraId="1B8574AC" w14:textId="77777777" w:rsidTr="003C6DA9">
        <w:trPr>
          <w:trHeight w:val="262"/>
        </w:trPr>
        <w:tc>
          <w:tcPr>
            <w:tcW w:w="5070" w:type="dxa"/>
          </w:tcPr>
          <w:p w14:paraId="16A4E977" w14:textId="77777777" w:rsidR="003C6DA9" w:rsidRPr="00DD59B8" w:rsidRDefault="003C6DA9" w:rsidP="00FC3315">
            <w:r w:rsidRPr="00DD59B8">
              <w:t>Udział w konsultacjach</w:t>
            </w:r>
          </w:p>
        </w:tc>
        <w:tc>
          <w:tcPr>
            <w:tcW w:w="1984" w:type="dxa"/>
            <w:vAlign w:val="center"/>
          </w:tcPr>
          <w:p w14:paraId="4F9D2683" w14:textId="79E5E678" w:rsidR="003C6DA9" w:rsidRPr="00DD59B8" w:rsidRDefault="003D465A" w:rsidP="009E7B8A">
            <w:pPr>
              <w:jc w:val="center"/>
            </w:pPr>
            <w:r w:rsidRPr="00DD59B8">
              <w:t>0,1</w:t>
            </w:r>
          </w:p>
        </w:tc>
        <w:tc>
          <w:tcPr>
            <w:tcW w:w="1701" w:type="dxa"/>
            <w:vAlign w:val="center"/>
          </w:tcPr>
          <w:p w14:paraId="5ADB56D7" w14:textId="77777777" w:rsidR="003C6DA9" w:rsidRPr="00DD59B8" w:rsidRDefault="003C6DA9" w:rsidP="009E7B8A">
            <w:pPr>
              <w:jc w:val="center"/>
            </w:pPr>
          </w:p>
        </w:tc>
        <w:tc>
          <w:tcPr>
            <w:tcW w:w="1701" w:type="dxa"/>
            <w:vAlign w:val="center"/>
          </w:tcPr>
          <w:p w14:paraId="2B9F5B7C" w14:textId="77777777" w:rsidR="003C6DA9" w:rsidRPr="00DD59B8" w:rsidRDefault="003C6DA9" w:rsidP="009E7B8A">
            <w:pPr>
              <w:jc w:val="center"/>
            </w:pPr>
          </w:p>
        </w:tc>
      </w:tr>
      <w:tr w:rsidR="003C6DA9" w:rsidRPr="00DD59B8" w14:paraId="4A8C0EAA" w14:textId="77777777" w:rsidTr="003C6DA9">
        <w:trPr>
          <w:trHeight w:val="262"/>
        </w:trPr>
        <w:tc>
          <w:tcPr>
            <w:tcW w:w="5070" w:type="dxa"/>
          </w:tcPr>
          <w:p w14:paraId="69D9AF0B" w14:textId="77777777" w:rsidR="003C6DA9" w:rsidRPr="00DD59B8" w:rsidRDefault="003C6DA9" w:rsidP="00FC3315">
            <w:r w:rsidRPr="00DD59B8">
              <w:t>Inne</w:t>
            </w:r>
          </w:p>
        </w:tc>
        <w:tc>
          <w:tcPr>
            <w:tcW w:w="1984" w:type="dxa"/>
            <w:vAlign w:val="center"/>
          </w:tcPr>
          <w:p w14:paraId="5F1D1A8D" w14:textId="7595AF2F" w:rsidR="003C6DA9" w:rsidRPr="00DD59B8" w:rsidRDefault="003C6DA9" w:rsidP="009E7B8A">
            <w:pPr>
              <w:jc w:val="center"/>
            </w:pPr>
          </w:p>
        </w:tc>
        <w:tc>
          <w:tcPr>
            <w:tcW w:w="1701" w:type="dxa"/>
            <w:vAlign w:val="center"/>
          </w:tcPr>
          <w:p w14:paraId="7A908017" w14:textId="50480286" w:rsidR="003C6DA9" w:rsidRPr="00DD59B8" w:rsidRDefault="003C6DA9" w:rsidP="009E7B8A">
            <w:pPr>
              <w:jc w:val="center"/>
            </w:pPr>
          </w:p>
        </w:tc>
        <w:tc>
          <w:tcPr>
            <w:tcW w:w="1701" w:type="dxa"/>
            <w:vAlign w:val="center"/>
          </w:tcPr>
          <w:p w14:paraId="148EEFA3" w14:textId="77777777" w:rsidR="003C6DA9" w:rsidRPr="00DD59B8" w:rsidRDefault="003C6DA9" w:rsidP="009E7B8A">
            <w:pPr>
              <w:jc w:val="center"/>
            </w:pPr>
          </w:p>
        </w:tc>
      </w:tr>
      <w:tr w:rsidR="003C6DA9" w:rsidRPr="00DD59B8" w14:paraId="79450C13" w14:textId="77777777" w:rsidTr="003C6DA9">
        <w:trPr>
          <w:trHeight w:val="262"/>
        </w:trPr>
        <w:tc>
          <w:tcPr>
            <w:tcW w:w="5070" w:type="dxa"/>
          </w:tcPr>
          <w:p w14:paraId="7A1B7069" w14:textId="77777777" w:rsidR="003C6DA9" w:rsidRPr="00DD59B8" w:rsidRDefault="003C6DA9" w:rsidP="00FC3315">
            <w:r w:rsidRPr="00DD59B8">
              <w:t>ŁĄCZNY nakład pracy studenta w godz.</w:t>
            </w:r>
          </w:p>
        </w:tc>
        <w:tc>
          <w:tcPr>
            <w:tcW w:w="1984" w:type="dxa"/>
            <w:vAlign w:val="center"/>
          </w:tcPr>
          <w:p w14:paraId="09B4787D" w14:textId="2041F724" w:rsidR="003C6DA9" w:rsidRPr="00DD59B8" w:rsidRDefault="003D465A" w:rsidP="009E45EF">
            <w:pPr>
              <w:jc w:val="center"/>
              <w:rPr>
                <w:b/>
              </w:rPr>
            </w:pPr>
            <w:r w:rsidRPr="00DD59B8">
              <w:rPr>
                <w:b/>
              </w:rPr>
              <w:t>50,1</w:t>
            </w:r>
          </w:p>
        </w:tc>
        <w:tc>
          <w:tcPr>
            <w:tcW w:w="1701" w:type="dxa"/>
            <w:vAlign w:val="center"/>
          </w:tcPr>
          <w:p w14:paraId="6B7F0F20" w14:textId="77047A1C" w:rsidR="003C6DA9" w:rsidRPr="00DD59B8" w:rsidRDefault="003D465A" w:rsidP="008C13A7">
            <w:pPr>
              <w:jc w:val="center"/>
              <w:rPr>
                <w:b/>
              </w:rPr>
            </w:pPr>
            <w:r w:rsidRPr="00DD59B8">
              <w:rPr>
                <w:b/>
              </w:rPr>
              <w:t>25</w:t>
            </w:r>
          </w:p>
        </w:tc>
        <w:tc>
          <w:tcPr>
            <w:tcW w:w="1701" w:type="dxa"/>
            <w:vAlign w:val="center"/>
          </w:tcPr>
          <w:p w14:paraId="047435EA" w14:textId="0A6E9C7B" w:rsidR="003C6DA9" w:rsidRPr="00DD59B8" w:rsidRDefault="003C6DA9" w:rsidP="008C13A7">
            <w:pPr>
              <w:jc w:val="center"/>
              <w:rPr>
                <w:b/>
              </w:rPr>
            </w:pPr>
          </w:p>
        </w:tc>
      </w:tr>
      <w:tr w:rsidR="00FC3315" w:rsidRPr="00DD59B8" w14:paraId="1844889C" w14:textId="77777777" w:rsidTr="00926E3B">
        <w:trPr>
          <w:trHeight w:val="236"/>
        </w:trPr>
        <w:tc>
          <w:tcPr>
            <w:tcW w:w="5070" w:type="dxa"/>
            <w:shd w:val="clear" w:color="auto" w:fill="C0C0C0"/>
          </w:tcPr>
          <w:p w14:paraId="68ED2C56" w14:textId="77777777" w:rsidR="00FC3315" w:rsidRPr="00DD59B8" w:rsidRDefault="00FC3315" w:rsidP="00FC3315">
            <w:pPr>
              <w:rPr>
                <w:b/>
              </w:rPr>
            </w:pPr>
            <w:r w:rsidRPr="00DD59B8">
              <w:rPr>
                <w:b/>
              </w:rPr>
              <w:t>Liczba punktów ECTS za przedmiot</w:t>
            </w:r>
          </w:p>
        </w:tc>
        <w:tc>
          <w:tcPr>
            <w:tcW w:w="5386" w:type="dxa"/>
            <w:gridSpan w:val="3"/>
            <w:shd w:val="clear" w:color="auto" w:fill="C0C0C0"/>
            <w:vAlign w:val="center"/>
          </w:tcPr>
          <w:p w14:paraId="6DCACDC2" w14:textId="6F86B760" w:rsidR="00FC3315" w:rsidRPr="00DD59B8" w:rsidRDefault="003D465A" w:rsidP="009E7B8A">
            <w:pPr>
              <w:jc w:val="center"/>
              <w:rPr>
                <w:b/>
              </w:rPr>
            </w:pPr>
            <w:r w:rsidRPr="00DD59B8">
              <w:rPr>
                <w:b/>
              </w:rPr>
              <w:t>2</w:t>
            </w:r>
          </w:p>
        </w:tc>
      </w:tr>
      <w:tr w:rsidR="00FC3315" w:rsidRPr="00DD59B8" w14:paraId="7A61E177" w14:textId="77777777" w:rsidTr="00926E3B">
        <w:trPr>
          <w:trHeight w:val="236"/>
        </w:trPr>
        <w:tc>
          <w:tcPr>
            <w:tcW w:w="5070" w:type="dxa"/>
            <w:shd w:val="clear" w:color="auto" w:fill="C0C0C0"/>
          </w:tcPr>
          <w:p w14:paraId="18398956" w14:textId="77777777" w:rsidR="00FC3315" w:rsidRPr="00DD59B8" w:rsidRDefault="00FC3315" w:rsidP="00FC3315">
            <w:r w:rsidRPr="00DD59B8">
              <w:t>Liczba punktów ECTS przypisana do dyscypliny naukowej</w:t>
            </w:r>
          </w:p>
        </w:tc>
        <w:tc>
          <w:tcPr>
            <w:tcW w:w="5386" w:type="dxa"/>
            <w:gridSpan w:val="3"/>
            <w:shd w:val="clear" w:color="auto" w:fill="C0C0C0"/>
            <w:vAlign w:val="center"/>
          </w:tcPr>
          <w:p w14:paraId="725678B6" w14:textId="05E61132" w:rsidR="009A7301" w:rsidRPr="00DD59B8" w:rsidRDefault="003D465A" w:rsidP="00FA6A37">
            <w:pPr>
              <w:jc w:val="center"/>
              <w:rPr>
                <w:b/>
              </w:rPr>
            </w:pPr>
            <w:r w:rsidRPr="00DD59B8">
              <w:rPr>
                <w:b/>
              </w:rPr>
              <w:t>Nauki prawne</w:t>
            </w:r>
          </w:p>
        </w:tc>
      </w:tr>
      <w:tr w:rsidR="00FC3315" w:rsidRPr="00DD59B8" w14:paraId="3E2B157B" w14:textId="77777777" w:rsidTr="00926E3B">
        <w:trPr>
          <w:trHeight w:val="262"/>
        </w:trPr>
        <w:tc>
          <w:tcPr>
            <w:tcW w:w="5070" w:type="dxa"/>
            <w:shd w:val="clear" w:color="auto" w:fill="C0C0C0"/>
          </w:tcPr>
          <w:p w14:paraId="18137C1B" w14:textId="77777777" w:rsidR="00FC3315" w:rsidRPr="00DD59B8" w:rsidRDefault="00FC3315" w:rsidP="00FC3315">
            <w:pPr>
              <w:rPr>
                <w:vertAlign w:val="superscript"/>
              </w:rPr>
            </w:pPr>
            <w:r w:rsidRPr="00DD59B8">
              <w:t>Liczba punktów ECTS związana z zajęciami praktycznymi</w:t>
            </w:r>
          </w:p>
        </w:tc>
        <w:tc>
          <w:tcPr>
            <w:tcW w:w="5386" w:type="dxa"/>
            <w:gridSpan w:val="3"/>
            <w:shd w:val="clear" w:color="auto" w:fill="C0C0C0"/>
            <w:vAlign w:val="center"/>
          </w:tcPr>
          <w:p w14:paraId="3E8CE49C" w14:textId="01CD8667" w:rsidR="00FC3315" w:rsidRPr="00DD59B8" w:rsidRDefault="003D465A" w:rsidP="009E45EF">
            <w:pPr>
              <w:jc w:val="center"/>
              <w:rPr>
                <w:b/>
              </w:rPr>
            </w:pPr>
            <w:r w:rsidRPr="00DD59B8">
              <w:rPr>
                <w:b/>
              </w:rPr>
              <w:t>1</w:t>
            </w:r>
          </w:p>
        </w:tc>
      </w:tr>
      <w:tr w:rsidR="003C6DA9" w:rsidRPr="00DD59B8" w14:paraId="76A019F6" w14:textId="77777777" w:rsidTr="00926E3B">
        <w:trPr>
          <w:trHeight w:val="262"/>
        </w:trPr>
        <w:tc>
          <w:tcPr>
            <w:tcW w:w="5070" w:type="dxa"/>
            <w:shd w:val="clear" w:color="auto" w:fill="C0C0C0"/>
          </w:tcPr>
          <w:p w14:paraId="15E3DD3D" w14:textId="77777777" w:rsidR="003C6DA9" w:rsidRPr="00DD59B8" w:rsidRDefault="003C6DA9" w:rsidP="00CA040F">
            <w:r w:rsidRPr="00DD59B8">
              <w:t>Liczba punktów ECTS związana z kształceniem</w:t>
            </w:r>
            <w:r w:rsidRPr="00DD59B8">
              <w:br/>
              <w:t>na odległość (kształcenie z wykorzystaniem</w:t>
            </w:r>
            <w:r w:rsidRPr="00DD59B8">
              <w:br/>
              <w:t>metod i technik kształcenia na odległość)</w:t>
            </w:r>
          </w:p>
          <w:p w14:paraId="61AB208F" w14:textId="77777777" w:rsidR="003C6DA9" w:rsidRPr="00DD59B8" w:rsidRDefault="003C6DA9" w:rsidP="00CA040F"/>
        </w:tc>
        <w:tc>
          <w:tcPr>
            <w:tcW w:w="5386" w:type="dxa"/>
            <w:gridSpan w:val="3"/>
            <w:shd w:val="clear" w:color="auto" w:fill="C0C0C0"/>
            <w:vAlign w:val="center"/>
          </w:tcPr>
          <w:p w14:paraId="7D0CFF03" w14:textId="4261D0BD" w:rsidR="003C6DA9" w:rsidRPr="00DD59B8" w:rsidRDefault="003D465A" w:rsidP="00CA040F">
            <w:pPr>
              <w:jc w:val="center"/>
              <w:rPr>
                <w:b/>
              </w:rPr>
            </w:pPr>
            <w:r w:rsidRPr="00DD59B8">
              <w:rPr>
                <w:b/>
              </w:rPr>
              <w:t>0</w:t>
            </w:r>
          </w:p>
        </w:tc>
      </w:tr>
      <w:tr w:rsidR="00FC3315" w:rsidRPr="00DD59B8" w14:paraId="3E277CF2" w14:textId="77777777" w:rsidTr="00926E3B">
        <w:trPr>
          <w:trHeight w:val="262"/>
        </w:trPr>
        <w:tc>
          <w:tcPr>
            <w:tcW w:w="5070" w:type="dxa"/>
            <w:shd w:val="clear" w:color="auto" w:fill="C0C0C0"/>
          </w:tcPr>
          <w:p w14:paraId="7710E694" w14:textId="77777777" w:rsidR="00FC3315" w:rsidRPr="00DD59B8" w:rsidRDefault="00FC3315" w:rsidP="00FC3315">
            <w:r w:rsidRPr="00DD59B8">
              <w:t>Liczba punktów ECTS  za zajęciach wymagające bezpośredniego udziału nauczycieli akademickich</w:t>
            </w:r>
          </w:p>
        </w:tc>
        <w:tc>
          <w:tcPr>
            <w:tcW w:w="5386" w:type="dxa"/>
            <w:gridSpan w:val="3"/>
            <w:shd w:val="clear" w:color="auto" w:fill="C0C0C0"/>
            <w:vAlign w:val="center"/>
          </w:tcPr>
          <w:p w14:paraId="5E6AB17A" w14:textId="3F5531BC" w:rsidR="00FC3315" w:rsidRPr="00DD59B8" w:rsidRDefault="003D465A" w:rsidP="00C54AA2">
            <w:pPr>
              <w:jc w:val="center"/>
              <w:rPr>
                <w:b/>
              </w:rPr>
            </w:pPr>
            <w:r w:rsidRPr="00DD59B8">
              <w:rPr>
                <w:b/>
              </w:rPr>
              <w:t>1,2</w:t>
            </w:r>
          </w:p>
        </w:tc>
      </w:tr>
    </w:tbl>
    <w:p w14:paraId="0BF131C6" w14:textId="77777777" w:rsidR="00393594" w:rsidRPr="00DD59B8" w:rsidRDefault="00393594" w:rsidP="00FC3315"/>
    <w:sectPr w:rsidR="00393594" w:rsidRPr="00DD59B8" w:rsidSect="00687A77">
      <w:pgSz w:w="11906" w:h="16838"/>
      <w:pgMar w:top="720" w:right="720" w:bottom="426"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A42A38"/>
    <w:multiLevelType w:val="hybridMultilevel"/>
    <w:tmpl w:val="AB6E42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4CF6BBF"/>
    <w:multiLevelType w:val="hybridMultilevel"/>
    <w:tmpl w:val="D832B0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64A4E1C"/>
    <w:multiLevelType w:val="hybridMultilevel"/>
    <w:tmpl w:val="9B14C9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F67561"/>
    <w:multiLevelType w:val="hybridMultilevel"/>
    <w:tmpl w:val="CFB616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985A76"/>
    <w:multiLevelType w:val="hybridMultilevel"/>
    <w:tmpl w:val="93245834"/>
    <w:lvl w:ilvl="0" w:tplc="63D08944">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AF11F1C"/>
    <w:multiLevelType w:val="hybridMultilevel"/>
    <w:tmpl w:val="C206F0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DD74D0A"/>
    <w:multiLevelType w:val="hybridMultilevel"/>
    <w:tmpl w:val="CB7E5F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FD36B4D"/>
    <w:multiLevelType w:val="hybridMultilevel"/>
    <w:tmpl w:val="C3DA32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3E21906"/>
    <w:multiLevelType w:val="hybridMultilevel"/>
    <w:tmpl w:val="9BFA6430"/>
    <w:lvl w:ilvl="0" w:tplc="15B059AA">
      <w:start w:val="1"/>
      <w:numFmt w:val="decimal"/>
      <w:pStyle w:val="AWniosek"/>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5634BC"/>
    <w:multiLevelType w:val="hybridMultilevel"/>
    <w:tmpl w:val="7792AE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B536BFD"/>
    <w:multiLevelType w:val="hybridMultilevel"/>
    <w:tmpl w:val="D0BC7012"/>
    <w:lvl w:ilvl="0" w:tplc="0415000F">
      <w:start w:val="1"/>
      <w:numFmt w:val="decimal"/>
      <w:lvlText w:val="%1."/>
      <w:lvlJc w:val="left"/>
      <w:pPr>
        <w:ind w:left="360" w:hanging="360"/>
      </w:pPr>
    </w:lvl>
    <w:lvl w:ilvl="1" w:tplc="D7B87092">
      <w:start w:val="1"/>
      <w:numFmt w:val="upperRoman"/>
      <w:lvlText w:val="%2."/>
      <w:lvlJc w:val="left"/>
      <w:pPr>
        <w:ind w:left="1440" w:hanging="72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5DA0171D"/>
    <w:multiLevelType w:val="hybridMultilevel"/>
    <w:tmpl w:val="A81A5A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E0E1BF2"/>
    <w:multiLevelType w:val="hybridMultilevel"/>
    <w:tmpl w:val="745ECDD6"/>
    <w:lvl w:ilvl="0" w:tplc="0415000F">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13" w15:restartNumberingAfterBreak="0">
    <w:nsid w:val="70CA3D68"/>
    <w:multiLevelType w:val="hybridMultilevel"/>
    <w:tmpl w:val="0BFABA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A1F4CE9"/>
    <w:multiLevelType w:val="hybridMultilevel"/>
    <w:tmpl w:val="D57E02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E184184"/>
    <w:multiLevelType w:val="hybridMultilevel"/>
    <w:tmpl w:val="3774B0BE"/>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16cid:durableId="89353698">
    <w:abstractNumId w:val="8"/>
  </w:num>
  <w:num w:numId="2" w16cid:durableId="2025280653">
    <w:abstractNumId w:val="4"/>
  </w:num>
  <w:num w:numId="3" w16cid:durableId="1693992817">
    <w:abstractNumId w:val="1"/>
  </w:num>
  <w:num w:numId="4" w16cid:durableId="2096170923">
    <w:abstractNumId w:val="12"/>
  </w:num>
  <w:num w:numId="5" w16cid:durableId="1307009141">
    <w:abstractNumId w:val="3"/>
  </w:num>
  <w:num w:numId="6" w16cid:durableId="1132557068">
    <w:abstractNumId w:val="7"/>
  </w:num>
  <w:num w:numId="7" w16cid:durableId="121111708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495993108">
    <w:abstractNumId w:val="10"/>
  </w:num>
  <w:num w:numId="9" w16cid:durableId="1391881662">
    <w:abstractNumId w:val="0"/>
  </w:num>
  <w:num w:numId="10" w16cid:durableId="329991661">
    <w:abstractNumId w:val="11"/>
  </w:num>
  <w:num w:numId="11" w16cid:durableId="762995681">
    <w:abstractNumId w:val="14"/>
  </w:num>
  <w:num w:numId="12" w16cid:durableId="1488472624">
    <w:abstractNumId w:val="6"/>
  </w:num>
  <w:num w:numId="13" w16cid:durableId="274798386">
    <w:abstractNumId w:val="13"/>
  </w:num>
  <w:num w:numId="14" w16cid:durableId="2040888540">
    <w:abstractNumId w:val="9"/>
  </w:num>
  <w:num w:numId="15" w16cid:durableId="640690325">
    <w:abstractNumId w:val="5"/>
  </w:num>
  <w:num w:numId="16" w16cid:durableId="12948234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defaultTabStop w:val="708"/>
  <w:hyphenationZone w:val="425"/>
  <w:drawingGridHorizontalSpacing w:val="10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3315"/>
    <w:rsid w:val="00010AE5"/>
    <w:rsid w:val="00016DCF"/>
    <w:rsid w:val="00045EA0"/>
    <w:rsid w:val="00056554"/>
    <w:rsid w:val="00065812"/>
    <w:rsid w:val="00076743"/>
    <w:rsid w:val="00084CA4"/>
    <w:rsid w:val="00091CE7"/>
    <w:rsid w:val="000B3A8B"/>
    <w:rsid w:val="000C760A"/>
    <w:rsid w:val="000D60B1"/>
    <w:rsid w:val="000F2854"/>
    <w:rsid w:val="000F7EF1"/>
    <w:rsid w:val="001459AF"/>
    <w:rsid w:val="001552FF"/>
    <w:rsid w:val="001556B4"/>
    <w:rsid w:val="001576BD"/>
    <w:rsid w:val="001708A2"/>
    <w:rsid w:val="00171C6C"/>
    <w:rsid w:val="00183B8B"/>
    <w:rsid w:val="00195A44"/>
    <w:rsid w:val="001A398E"/>
    <w:rsid w:val="001C4962"/>
    <w:rsid w:val="001D416F"/>
    <w:rsid w:val="001D557D"/>
    <w:rsid w:val="001D57C1"/>
    <w:rsid w:val="001F1336"/>
    <w:rsid w:val="001F2377"/>
    <w:rsid w:val="00216550"/>
    <w:rsid w:val="00233744"/>
    <w:rsid w:val="002440C3"/>
    <w:rsid w:val="00261AB8"/>
    <w:rsid w:val="0026799A"/>
    <w:rsid w:val="00272862"/>
    <w:rsid w:val="00281839"/>
    <w:rsid w:val="0028445F"/>
    <w:rsid w:val="002966F6"/>
    <w:rsid w:val="002B1265"/>
    <w:rsid w:val="002E1D2C"/>
    <w:rsid w:val="0031301A"/>
    <w:rsid w:val="0032630B"/>
    <w:rsid w:val="00335001"/>
    <w:rsid w:val="00335D56"/>
    <w:rsid w:val="00355A2B"/>
    <w:rsid w:val="0036626F"/>
    <w:rsid w:val="00374F7E"/>
    <w:rsid w:val="003834DF"/>
    <w:rsid w:val="003921D2"/>
    <w:rsid w:val="00393594"/>
    <w:rsid w:val="003A180E"/>
    <w:rsid w:val="003A79EA"/>
    <w:rsid w:val="003B5358"/>
    <w:rsid w:val="003C6DA9"/>
    <w:rsid w:val="003D31E2"/>
    <w:rsid w:val="003D465A"/>
    <w:rsid w:val="003E00E7"/>
    <w:rsid w:val="00410D8C"/>
    <w:rsid w:val="004115E3"/>
    <w:rsid w:val="00416716"/>
    <w:rsid w:val="0043104F"/>
    <w:rsid w:val="004474A9"/>
    <w:rsid w:val="00453E3E"/>
    <w:rsid w:val="004601B7"/>
    <w:rsid w:val="00476F95"/>
    <w:rsid w:val="0048000D"/>
    <w:rsid w:val="00493B1A"/>
    <w:rsid w:val="0049477E"/>
    <w:rsid w:val="004A6933"/>
    <w:rsid w:val="004A6D28"/>
    <w:rsid w:val="004D3844"/>
    <w:rsid w:val="004D6329"/>
    <w:rsid w:val="004E1C83"/>
    <w:rsid w:val="005050E7"/>
    <w:rsid w:val="0050790E"/>
    <w:rsid w:val="005215C1"/>
    <w:rsid w:val="00530E99"/>
    <w:rsid w:val="0053304E"/>
    <w:rsid w:val="0057466A"/>
    <w:rsid w:val="00582141"/>
    <w:rsid w:val="005A0D44"/>
    <w:rsid w:val="005A5B46"/>
    <w:rsid w:val="00604CF7"/>
    <w:rsid w:val="00622034"/>
    <w:rsid w:val="00627D98"/>
    <w:rsid w:val="00632BFD"/>
    <w:rsid w:val="00633153"/>
    <w:rsid w:val="00635B40"/>
    <w:rsid w:val="00666D50"/>
    <w:rsid w:val="0067403D"/>
    <w:rsid w:val="00687A77"/>
    <w:rsid w:val="006A1B87"/>
    <w:rsid w:val="006A5AE2"/>
    <w:rsid w:val="006A7DF3"/>
    <w:rsid w:val="006B262A"/>
    <w:rsid w:val="006B5B56"/>
    <w:rsid w:val="006C1A3C"/>
    <w:rsid w:val="006C20D4"/>
    <w:rsid w:val="006D4D88"/>
    <w:rsid w:val="007003BC"/>
    <w:rsid w:val="0070382D"/>
    <w:rsid w:val="007144E8"/>
    <w:rsid w:val="00724774"/>
    <w:rsid w:val="00737ECB"/>
    <w:rsid w:val="00750907"/>
    <w:rsid w:val="00755D16"/>
    <w:rsid w:val="007669F3"/>
    <w:rsid w:val="0078248C"/>
    <w:rsid w:val="00783760"/>
    <w:rsid w:val="00797BE8"/>
    <w:rsid w:val="007B1F68"/>
    <w:rsid w:val="007B2EB5"/>
    <w:rsid w:val="007B5FB7"/>
    <w:rsid w:val="007E12B5"/>
    <w:rsid w:val="007F08A3"/>
    <w:rsid w:val="00801B19"/>
    <w:rsid w:val="008020D5"/>
    <w:rsid w:val="00812085"/>
    <w:rsid w:val="00812838"/>
    <w:rsid w:val="008202A2"/>
    <w:rsid w:val="00821CA6"/>
    <w:rsid w:val="008237F5"/>
    <w:rsid w:val="008240FB"/>
    <w:rsid w:val="008322AC"/>
    <w:rsid w:val="008609AE"/>
    <w:rsid w:val="008650AE"/>
    <w:rsid w:val="00865722"/>
    <w:rsid w:val="0088668C"/>
    <w:rsid w:val="008A30C1"/>
    <w:rsid w:val="008A41B4"/>
    <w:rsid w:val="008B224B"/>
    <w:rsid w:val="008C13A7"/>
    <w:rsid w:val="008C23A8"/>
    <w:rsid w:val="008C358C"/>
    <w:rsid w:val="008D3D2C"/>
    <w:rsid w:val="008E0C8E"/>
    <w:rsid w:val="008F4F09"/>
    <w:rsid w:val="009074ED"/>
    <w:rsid w:val="0091137D"/>
    <w:rsid w:val="00926E3B"/>
    <w:rsid w:val="00935A00"/>
    <w:rsid w:val="00963417"/>
    <w:rsid w:val="009932BD"/>
    <w:rsid w:val="009A108C"/>
    <w:rsid w:val="009A166F"/>
    <w:rsid w:val="009A7301"/>
    <w:rsid w:val="009C2590"/>
    <w:rsid w:val="009C6B52"/>
    <w:rsid w:val="009D59B1"/>
    <w:rsid w:val="009D6C2E"/>
    <w:rsid w:val="009E45EF"/>
    <w:rsid w:val="009E6B9E"/>
    <w:rsid w:val="009E6C20"/>
    <w:rsid w:val="009E7B8A"/>
    <w:rsid w:val="009F23BC"/>
    <w:rsid w:val="009F4E16"/>
    <w:rsid w:val="009F53AE"/>
    <w:rsid w:val="009F5760"/>
    <w:rsid w:val="00A00257"/>
    <w:rsid w:val="00A0703A"/>
    <w:rsid w:val="00A25749"/>
    <w:rsid w:val="00A264CF"/>
    <w:rsid w:val="00A301F1"/>
    <w:rsid w:val="00A5355A"/>
    <w:rsid w:val="00A90E4E"/>
    <w:rsid w:val="00AA19BC"/>
    <w:rsid w:val="00AC3483"/>
    <w:rsid w:val="00AD1BC9"/>
    <w:rsid w:val="00AF2367"/>
    <w:rsid w:val="00AF2D81"/>
    <w:rsid w:val="00B01A01"/>
    <w:rsid w:val="00B057FB"/>
    <w:rsid w:val="00B72AFE"/>
    <w:rsid w:val="00B746F1"/>
    <w:rsid w:val="00B76272"/>
    <w:rsid w:val="00B76ED9"/>
    <w:rsid w:val="00BA5729"/>
    <w:rsid w:val="00BB4FAD"/>
    <w:rsid w:val="00BD544F"/>
    <w:rsid w:val="00BF0F93"/>
    <w:rsid w:val="00C1462C"/>
    <w:rsid w:val="00C15F4D"/>
    <w:rsid w:val="00C54AA2"/>
    <w:rsid w:val="00C6000F"/>
    <w:rsid w:val="00C60C15"/>
    <w:rsid w:val="00C715AE"/>
    <w:rsid w:val="00C83126"/>
    <w:rsid w:val="00C94596"/>
    <w:rsid w:val="00CB4495"/>
    <w:rsid w:val="00CB560F"/>
    <w:rsid w:val="00CB5DCB"/>
    <w:rsid w:val="00CC3F32"/>
    <w:rsid w:val="00CC58A9"/>
    <w:rsid w:val="00CD221F"/>
    <w:rsid w:val="00CD2FF9"/>
    <w:rsid w:val="00CF1FAE"/>
    <w:rsid w:val="00D0237D"/>
    <w:rsid w:val="00D1413D"/>
    <w:rsid w:val="00D240F4"/>
    <w:rsid w:val="00D455D6"/>
    <w:rsid w:val="00D459BD"/>
    <w:rsid w:val="00D466D8"/>
    <w:rsid w:val="00D800BA"/>
    <w:rsid w:val="00D81848"/>
    <w:rsid w:val="00DD59B8"/>
    <w:rsid w:val="00DF402D"/>
    <w:rsid w:val="00E02A65"/>
    <w:rsid w:val="00E04D96"/>
    <w:rsid w:val="00E125B0"/>
    <w:rsid w:val="00E1680C"/>
    <w:rsid w:val="00E32F86"/>
    <w:rsid w:val="00E341F8"/>
    <w:rsid w:val="00E37AC3"/>
    <w:rsid w:val="00E40B0C"/>
    <w:rsid w:val="00E45816"/>
    <w:rsid w:val="00E501CD"/>
    <w:rsid w:val="00E72E52"/>
    <w:rsid w:val="00E82510"/>
    <w:rsid w:val="00E94E67"/>
    <w:rsid w:val="00EA2757"/>
    <w:rsid w:val="00EA2C4A"/>
    <w:rsid w:val="00EB1CF3"/>
    <w:rsid w:val="00EC2E79"/>
    <w:rsid w:val="00ED7B08"/>
    <w:rsid w:val="00EE2410"/>
    <w:rsid w:val="00EE408D"/>
    <w:rsid w:val="00F02C55"/>
    <w:rsid w:val="00F048DA"/>
    <w:rsid w:val="00F106A4"/>
    <w:rsid w:val="00F14AB6"/>
    <w:rsid w:val="00F22F4E"/>
    <w:rsid w:val="00F257A3"/>
    <w:rsid w:val="00F46381"/>
    <w:rsid w:val="00F50FB4"/>
    <w:rsid w:val="00F511DC"/>
    <w:rsid w:val="00F565DA"/>
    <w:rsid w:val="00F56A16"/>
    <w:rsid w:val="00F76897"/>
    <w:rsid w:val="00F84D79"/>
    <w:rsid w:val="00FA0F2A"/>
    <w:rsid w:val="00FA2E58"/>
    <w:rsid w:val="00FA51D3"/>
    <w:rsid w:val="00FA6A37"/>
    <w:rsid w:val="00FC0529"/>
    <w:rsid w:val="00FC1ADB"/>
    <w:rsid w:val="00FC3315"/>
    <w:rsid w:val="00FD4E2D"/>
    <w:rsid w:val="00FD7A2E"/>
    <w:rsid w:val="00FE5432"/>
    <w:rsid w:val="00FE747E"/>
    <w:rsid w:val="00FE7EAF"/>
    <w:rsid w:val="00FF5230"/>
    <w:rsid w:val="00FF78CE"/>
    <w:rsid w:val="00FF7F3E"/>
    <w:rsid w:val="537E4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56F14B6"/>
  <w15:docId w15:val="{3F293596-1009-4AC2-9D87-7C5CA5982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en-US"/>
      </w:rPr>
    </w:rPrDefault>
    <w:pPrDefault>
      <w:pPr>
        <w:ind w:firstLine="36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C3315"/>
    <w:pPr>
      <w:ind w:firstLine="0"/>
    </w:pPr>
    <w:rPr>
      <w:rFonts w:ascii="Times New Roman" w:eastAsia="Times New Roman" w:hAnsi="Times New Roman" w:cs="Times New Roman"/>
      <w:sz w:val="20"/>
      <w:szCs w:val="20"/>
      <w:lang w:val="pl-PL" w:eastAsia="pl-PL" w:bidi="ar-SA"/>
    </w:rPr>
  </w:style>
  <w:style w:type="paragraph" w:styleId="Nagwek1">
    <w:name w:val="heading 1"/>
    <w:basedOn w:val="Normalny"/>
    <w:next w:val="Normalny"/>
    <w:link w:val="Nagwek1Znak"/>
    <w:qFormat/>
    <w:rsid w:val="00C83126"/>
    <w:pPr>
      <w:pBdr>
        <w:bottom w:val="single" w:sz="12" w:space="1" w:color="31479E" w:themeColor="accent1" w:themeShade="BF"/>
      </w:pBdr>
      <w:spacing w:before="600" w:after="80"/>
      <w:outlineLvl w:val="0"/>
    </w:pPr>
    <w:rPr>
      <w:rFonts w:asciiTheme="majorHAnsi" w:eastAsiaTheme="majorEastAsia" w:hAnsiTheme="majorHAnsi" w:cstheme="majorBidi"/>
      <w:b/>
      <w:bCs/>
      <w:color w:val="31479E" w:themeColor="accent1" w:themeShade="BF"/>
      <w:sz w:val="24"/>
      <w:szCs w:val="24"/>
      <w:lang w:val="en-US" w:eastAsia="en-US" w:bidi="en-US"/>
    </w:rPr>
  </w:style>
  <w:style w:type="paragraph" w:styleId="Nagwek2">
    <w:name w:val="heading 2"/>
    <w:basedOn w:val="Normalny"/>
    <w:next w:val="Normalny"/>
    <w:link w:val="Nagwek2Znak"/>
    <w:unhideWhenUsed/>
    <w:qFormat/>
    <w:rsid w:val="00C83126"/>
    <w:pPr>
      <w:pBdr>
        <w:bottom w:val="single" w:sz="8" w:space="1" w:color="4E67C8" w:themeColor="accent1"/>
      </w:pBdr>
      <w:spacing w:before="200" w:after="80"/>
      <w:outlineLvl w:val="1"/>
    </w:pPr>
    <w:rPr>
      <w:rFonts w:asciiTheme="majorHAnsi" w:eastAsiaTheme="majorEastAsia" w:hAnsiTheme="majorHAnsi" w:cstheme="majorBidi"/>
      <w:color w:val="31479E" w:themeColor="accent1" w:themeShade="BF"/>
      <w:sz w:val="24"/>
      <w:szCs w:val="24"/>
      <w:lang w:val="en-US" w:eastAsia="en-US" w:bidi="en-US"/>
    </w:rPr>
  </w:style>
  <w:style w:type="paragraph" w:styleId="Nagwek3">
    <w:name w:val="heading 3"/>
    <w:basedOn w:val="Normalny"/>
    <w:next w:val="Normalny"/>
    <w:link w:val="Nagwek3Znak"/>
    <w:uiPriority w:val="9"/>
    <w:unhideWhenUsed/>
    <w:qFormat/>
    <w:rsid w:val="00C83126"/>
    <w:pPr>
      <w:pBdr>
        <w:bottom w:val="single" w:sz="4" w:space="1" w:color="94A3DE" w:themeColor="accent1" w:themeTint="99"/>
      </w:pBdr>
      <w:spacing w:before="200" w:after="80"/>
      <w:outlineLvl w:val="2"/>
    </w:pPr>
    <w:rPr>
      <w:rFonts w:asciiTheme="majorHAnsi" w:eastAsiaTheme="majorEastAsia" w:hAnsiTheme="majorHAnsi" w:cstheme="majorBidi"/>
      <w:color w:val="4E67C8" w:themeColor="accent1"/>
      <w:sz w:val="24"/>
      <w:szCs w:val="24"/>
      <w:lang w:val="en-US" w:eastAsia="en-US" w:bidi="en-US"/>
    </w:rPr>
  </w:style>
  <w:style w:type="paragraph" w:styleId="Nagwek4">
    <w:name w:val="heading 4"/>
    <w:basedOn w:val="Normalny"/>
    <w:next w:val="Normalny"/>
    <w:link w:val="Nagwek4Znak"/>
    <w:uiPriority w:val="9"/>
    <w:semiHidden/>
    <w:unhideWhenUsed/>
    <w:qFormat/>
    <w:rsid w:val="00C83126"/>
    <w:pPr>
      <w:pBdr>
        <w:bottom w:val="single" w:sz="4" w:space="2" w:color="B8C1E9" w:themeColor="accent1" w:themeTint="66"/>
      </w:pBdr>
      <w:spacing w:before="200" w:after="80"/>
      <w:outlineLvl w:val="3"/>
    </w:pPr>
    <w:rPr>
      <w:rFonts w:asciiTheme="majorHAnsi" w:eastAsiaTheme="majorEastAsia" w:hAnsiTheme="majorHAnsi" w:cstheme="majorBidi"/>
      <w:i/>
      <w:iCs/>
      <w:color w:val="4E67C8" w:themeColor="accent1"/>
      <w:sz w:val="24"/>
      <w:szCs w:val="24"/>
      <w:lang w:val="en-US" w:eastAsia="en-US" w:bidi="en-US"/>
    </w:rPr>
  </w:style>
  <w:style w:type="paragraph" w:styleId="Nagwek5">
    <w:name w:val="heading 5"/>
    <w:basedOn w:val="Normalny"/>
    <w:next w:val="Normalny"/>
    <w:link w:val="Nagwek5Znak"/>
    <w:uiPriority w:val="9"/>
    <w:unhideWhenUsed/>
    <w:qFormat/>
    <w:rsid w:val="00C83126"/>
    <w:pPr>
      <w:spacing w:before="200" w:after="80"/>
      <w:outlineLvl w:val="4"/>
    </w:pPr>
    <w:rPr>
      <w:rFonts w:asciiTheme="majorHAnsi" w:eastAsiaTheme="majorEastAsia" w:hAnsiTheme="majorHAnsi" w:cstheme="majorBidi"/>
      <w:color w:val="4E67C8" w:themeColor="accent1"/>
      <w:sz w:val="22"/>
      <w:szCs w:val="22"/>
      <w:lang w:val="en-US" w:eastAsia="en-US" w:bidi="en-US"/>
    </w:rPr>
  </w:style>
  <w:style w:type="paragraph" w:styleId="Nagwek6">
    <w:name w:val="heading 6"/>
    <w:basedOn w:val="Normalny"/>
    <w:next w:val="Normalny"/>
    <w:link w:val="Nagwek6Znak"/>
    <w:uiPriority w:val="9"/>
    <w:unhideWhenUsed/>
    <w:qFormat/>
    <w:rsid w:val="00C83126"/>
    <w:pPr>
      <w:spacing w:before="280" w:after="100"/>
      <w:outlineLvl w:val="5"/>
    </w:pPr>
    <w:rPr>
      <w:rFonts w:asciiTheme="majorHAnsi" w:eastAsiaTheme="majorEastAsia" w:hAnsiTheme="majorHAnsi" w:cstheme="majorBidi"/>
      <w:i/>
      <w:iCs/>
      <w:color w:val="4E67C8" w:themeColor="accent1"/>
      <w:sz w:val="22"/>
      <w:szCs w:val="22"/>
      <w:lang w:val="en-US" w:eastAsia="en-US" w:bidi="en-US"/>
    </w:rPr>
  </w:style>
  <w:style w:type="paragraph" w:styleId="Nagwek7">
    <w:name w:val="heading 7"/>
    <w:basedOn w:val="Normalny"/>
    <w:next w:val="Normalny"/>
    <w:link w:val="Nagwek7Znak"/>
    <w:uiPriority w:val="9"/>
    <w:semiHidden/>
    <w:unhideWhenUsed/>
    <w:qFormat/>
    <w:rsid w:val="00C83126"/>
    <w:pPr>
      <w:spacing w:before="320" w:after="100"/>
      <w:outlineLvl w:val="6"/>
    </w:pPr>
    <w:rPr>
      <w:rFonts w:asciiTheme="majorHAnsi" w:eastAsiaTheme="majorEastAsia" w:hAnsiTheme="majorHAnsi" w:cstheme="majorBidi"/>
      <w:b/>
      <w:bCs/>
      <w:color w:val="A7EA52" w:themeColor="accent3"/>
      <w:lang w:val="en-US" w:eastAsia="en-US" w:bidi="en-US"/>
    </w:rPr>
  </w:style>
  <w:style w:type="paragraph" w:styleId="Nagwek8">
    <w:name w:val="heading 8"/>
    <w:basedOn w:val="Normalny"/>
    <w:next w:val="Normalny"/>
    <w:link w:val="Nagwek8Znak"/>
    <w:uiPriority w:val="9"/>
    <w:semiHidden/>
    <w:unhideWhenUsed/>
    <w:qFormat/>
    <w:rsid w:val="00C83126"/>
    <w:pPr>
      <w:spacing w:before="320" w:after="100"/>
      <w:outlineLvl w:val="7"/>
    </w:pPr>
    <w:rPr>
      <w:rFonts w:asciiTheme="majorHAnsi" w:eastAsiaTheme="majorEastAsia" w:hAnsiTheme="majorHAnsi" w:cstheme="majorBidi"/>
      <w:b/>
      <w:bCs/>
      <w:i/>
      <w:iCs/>
      <w:color w:val="A7EA52" w:themeColor="accent3"/>
      <w:lang w:val="en-US" w:eastAsia="en-US" w:bidi="en-US"/>
    </w:rPr>
  </w:style>
  <w:style w:type="paragraph" w:styleId="Nagwek9">
    <w:name w:val="heading 9"/>
    <w:basedOn w:val="Normalny"/>
    <w:next w:val="Normalny"/>
    <w:link w:val="Nagwek9Znak"/>
    <w:uiPriority w:val="9"/>
    <w:semiHidden/>
    <w:unhideWhenUsed/>
    <w:qFormat/>
    <w:rsid w:val="00C83126"/>
    <w:pPr>
      <w:spacing w:before="320" w:after="100"/>
      <w:outlineLvl w:val="8"/>
    </w:pPr>
    <w:rPr>
      <w:rFonts w:asciiTheme="majorHAnsi" w:eastAsiaTheme="majorEastAsia" w:hAnsiTheme="majorHAnsi" w:cstheme="majorBidi"/>
      <w:i/>
      <w:iCs/>
      <w:color w:val="A7EA52" w:themeColor="accent3"/>
      <w:lang w:val="en-US" w:eastAsia="en-US" w:bidi="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83126"/>
    <w:rPr>
      <w:rFonts w:asciiTheme="majorHAnsi" w:eastAsiaTheme="majorEastAsia" w:hAnsiTheme="majorHAnsi" w:cstheme="majorBidi"/>
      <w:b/>
      <w:bCs/>
      <w:color w:val="31479E" w:themeColor="accent1" w:themeShade="BF"/>
      <w:sz w:val="24"/>
      <w:szCs w:val="24"/>
    </w:rPr>
  </w:style>
  <w:style w:type="character" w:customStyle="1" w:styleId="Nagwek2Znak">
    <w:name w:val="Nagłówek 2 Znak"/>
    <w:basedOn w:val="Domylnaczcionkaakapitu"/>
    <w:link w:val="Nagwek2"/>
    <w:uiPriority w:val="9"/>
    <w:rsid w:val="00C83126"/>
    <w:rPr>
      <w:rFonts w:asciiTheme="majorHAnsi" w:eastAsiaTheme="majorEastAsia" w:hAnsiTheme="majorHAnsi" w:cstheme="majorBidi"/>
      <w:color w:val="31479E" w:themeColor="accent1" w:themeShade="BF"/>
      <w:sz w:val="24"/>
      <w:szCs w:val="24"/>
    </w:rPr>
  </w:style>
  <w:style w:type="character" w:customStyle="1" w:styleId="Nagwek3Znak">
    <w:name w:val="Nagłówek 3 Znak"/>
    <w:basedOn w:val="Domylnaczcionkaakapitu"/>
    <w:link w:val="Nagwek3"/>
    <w:uiPriority w:val="9"/>
    <w:rsid w:val="00C83126"/>
    <w:rPr>
      <w:rFonts w:asciiTheme="majorHAnsi" w:eastAsiaTheme="majorEastAsia" w:hAnsiTheme="majorHAnsi" w:cstheme="majorBidi"/>
      <w:color w:val="4E67C8" w:themeColor="accent1"/>
      <w:sz w:val="24"/>
      <w:szCs w:val="24"/>
    </w:rPr>
  </w:style>
  <w:style w:type="character" w:customStyle="1" w:styleId="Nagwek4Znak">
    <w:name w:val="Nagłówek 4 Znak"/>
    <w:basedOn w:val="Domylnaczcionkaakapitu"/>
    <w:link w:val="Nagwek4"/>
    <w:uiPriority w:val="9"/>
    <w:semiHidden/>
    <w:rsid w:val="00C83126"/>
    <w:rPr>
      <w:rFonts w:asciiTheme="majorHAnsi" w:eastAsiaTheme="majorEastAsia" w:hAnsiTheme="majorHAnsi" w:cstheme="majorBidi"/>
      <w:i/>
      <w:iCs/>
      <w:color w:val="4E67C8" w:themeColor="accent1"/>
      <w:sz w:val="24"/>
      <w:szCs w:val="24"/>
    </w:rPr>
  </w:style>
  <w:style w:type="character" w:customStyle="1" w:styleId="Nagwek5Znak">
    <w:name w:val="Nagłówek 5 Znak"/>
    <w:basedOn w:val="Domylnaczcionkaakapitu"/>
    <w:link w:val="Nagwek5"/>
    <w:uiPriority w:val="9"/>
    <w:rsid w:val="00C83126"/>
    <w:rPr>
      <w:rFonts w:asciiTheme="majorHAnsi" w:eastAsiaTheme="majorEastAsia" w:hAnsiTheme="majorHAnsi" w:cstheme="majorBidi"/>
      <w:color w:val="4E67C8" w:themeColor="accent1"/>
    </w:rPr>
  </w:style>
  <w:style w:type="character" w:customStyle="1" w:styleId="Nagwek6Znak">
    <w:name w:val="Nagłówek 6 Znak"/>
    <w:basedOn w:val="Domylnaczcionkaakapitu"/>
    <w:link w:val="Nagwek6"/>
    <w:uiPriority w:val="9"/>
    <w:rsid w:val="00C83126"/>
    <w:rPr>
      <w:rFonts w:asciiTheme="majorHAnsi" w:eastAsiaTheme="majorEastAsia" w:hAnsiTheme="majorHAnsi" w:cstheme="majorBidi"/>
      <w:i/>
      <w:iCs/>
      <w:color w:val="4E67C8" w:themeColor="accent1"/>
    </w:rPr>
  </w:style>
  <w:style w:type="character" w:customStyle="1" w:styleId="Nagwek7Znak">
    <w:name w:val="Nagłówek 7 Znak"/>
    <w:basedOn w:val="Domylnaczcionkaakapitu"/>
    <w:link w:val="Nagwek7"/>
    <w:uiPriority w:val="9"/>
    <w:semiHidden/>
    <w:rsid w:val="00C83126"/>
    <w:rPr>
      <w:rFonts w:asciiTheme="majorHAnsi" w:eastAsiaTheme="majorEastAsia" w:hAnsiTheme="majorHAnsi" w:cstheme="majorBidi"/>
      <w:b/>
      <w:bCs/>
      <w:color w:val="A7EA52" w:themeColor="accent3"/>
      <w:sz w:val="20"/>
      <w:szCs w:val="20"/>
    </w:rPr>
  </w:style>
  <w:style w:type="character" w:customStyle="1" w:styleId="Nagwek8Znak">
    <w:name w:val="Nagłówek 8 Znak"/>
    <w:basedOn w:val="Domylnaczcionkaakapitu"/>
    <w:link w:val="Nagwek8"/>
    <w:uiPriority w:val="9"/>
    <w:semiHidden/>
    <w:rsid w:val="00C83126"/>
    <w:rPr>
      <w:rFonts w:asciiTheme="majorHAnsi" w:eastAsiaTheme="majorEastAsia" w:hAnsiTheme="majorHAnsi" w:cstheme="majorBidi"/>
      <w:b/>
      <w:bCs/>
      <w:i/>
      <w:iCs/>
      <w:color w:val="A7EA52" w:themeColor="accent3"/>
      <w:sz w:val="20"/>
      <w:szCs w:val="20"/>
    </w:rPr>
  </w:style>
  <w:style w:type="character" w:customStyle="1" w:styleId="Nagwek9Znak">
    <w:name w:val="Nagłówek 9 Znak"/>
    <w:basedOn w:val="Domylnaczcionkaakapitu"/>
    <w:link w:val="Nagwek9"/>
    <w:uiPriority w:val="9"/>
    <w:semiHidden/>
    <w:rsid w:val="00C83126"/>
    <w:rPr>
      <w:rFonts w:asciiTheme="majorHAnsi" w:eastAsiaTheme="majorEastAsia" w:hAnsiTheme="majorHAnsi" w:cstheme="majorBidi"/>
      <w:i/>
      <w:iCs/>
      <w:color w:val="A7EA52" w:themeColor="accent3"/>
      <w:sz w:val="20"/>
      <w:szCs w:val="20"/>
    </w:rPr>
  </w:style>
  <w:style w:type="paragraph" w:styleId="Legenda">
    <w:name w:val="caption"/>
    <w:basedOn w:val="Normalny"/>
    <w:next w:val="Normalny"/>
    <w:uiPriority w:val="35"/>
    <w:semiHidden/>
    <w:unhideWhenUsed/>
    <w:qFormat/>
    <w:rsid w:val="00C83126"/>
    <w:pPr>
      <w:ind w:firstLine="360"/>
    </w:pPr>
    <w:rPr>
      <w:rFonts w:asciiTheme="minorHAnsi" w:eastAsiaTheme="minorHAnsi" w:hAnsiTheme="minorHAnsi" w:cstheme="minorBidi"/>
      <w:b/>
      <w:bCs/>
      <w:sz w:val="18"/>
      <w:szCs w:val="18"/>
      <w:lang w:val="en-US" w:eastAsia="en-US" w:bidi="en-US"/>
    </w:rPr>
  </w:style>
  <w:style w:type="paragraph" w:styleId="Tytu">
    <w:name w:val="Title"/>
    <w:basedOn w:val="Normalny"/>
    <w:next w:val="Normalny"/>
    <w:link w:val="TytuZnak"/>
    <w:uiPriority w:val="10"/>
    <w:qFormat/>
    <w:rsid w:val="00C83126"/>
    <w:pPr>
      <w:pBdr>
        <w:top w:val="single" w:sz="8" w:space="10" w:color="A6B3E3" w:themeColor="accent1" w:themeTint="7F"/>
        <w:bottom w:val="single" w:sz="24" w:space="15" w:color="A7EA52" w:themeColor="accent3"/>
      </w:pBdr>
      <w:jc w:val="center"/>
    </w:pPr>
    <w:rPr>
      <w:rFonts w:asciiTheme="majorHAnsi" w:eastAsiaTheme="majorEastAsia" w:hAnsiTheme="majorHAnsi" w:cstheme="majorBidi"/>
      <w:i/>
      <w:iCs/>
      <w:color w:val="202F69" w:themeColor="accent1" w:themeShade="7F"/>
      <w:sz w:val="60"/>
      <w:szCs w:val="60"/>
      <w:lang w:val="en-US" w:eastAsia="en-US" w:bidi="en-US"/>
    </w:rPr>
  </w:style>
  <w:style w:type="character" w:customStyle="1" w:styleId="TytuZnak">
    <w:name w:val="Tytuł Znak"/>
    <w:basedOn w:val="Domylnaczcionkaakapitu"/>
    <w:link w:val="Tytu"/>
    <w:uiPriority w:val="10"/>
    <w:rsid w:val="00C83126"/>
    <w:rPr>
      <w:rFonts w:asciiTheme="majorHAnsi" w:eastAsiaTheme="majorEastAsia" w:hAnsiTheme="majorHAnsi" w:cstheme="majorBidi"/>
      <w:i/>
      <w:iCs/>
      <w:color w:val="202F69" w:themeColor="accent1" w:themeShade="7F"/>
      <w:sz w:val="60"/>
      <w:szCs w:val="60"/>
    </w:rPr>
  </w:style>
  <w:style w:type="paragraph" w:styleId="Podtytu">
    <w:name w:val="Subtitle"/>
    <w:basedOn w:val="Normalny"/>
    <w:next w:val="Normalny"/>
    <w:link w:val="PodtytuZnak"/>
    <w:uiPriority w:val="11"/>
    <w:qFormat/>
    <w:rsid w:val="00C83126"/>
    <w:pPr>
      <w:spacing w:before="200" w:after="900"/>
      <w:jc w:val="right"/>
    </w:pPr>
    <w:rPr>
      <w:rFonts w:asciiTheme="minorHAnsi" w:eastAsiaTheme="minorHAnsi" w:hAnsiTheme="minorHAnsi" w:cstheme="minorBidi"/>
      <w:i/>
      <w:iCs/>
      <w:sz w:val="24"/>
      <w:szCs w:val="24"/>
      <w:lang w:val="en-US" w:eastAsia="en-US" w:bidi="en-US"/>
    </w:rPr>
  </w:style>
  <w:style w:type="character" w:customStyle="1" w:styleId="PodtytuZnak">
    <w:name w:val="Podtytuł Znak"/>
    <w:basedOn w:val="Domylnaczcionkaakapitu"/>
    <w:link w:val="Podtytu"/>
    <w:uiPriority w:val="11"/>
    <w:rsid w:val="00C83126"/>
    <w:rPr>
      <w:rFonts w:asciiTheme="minorHAnsi"/>
      <w:i/>
      <w:iCs/>
      <w:sz w:val="24"/>
      <w:szCs w:val="24"/>
    </w:rPr>
  </w:style>
  <w:style w:type="character" w:styleId="Pogrubienie">
    <w:name w:val="Strong"/>
    <w:basedOn w:val="Domylnaczcionkaakapitu"/>
    <w:uiPriority w:val="22"/>
    <w:qFormat/>
    <w:rsid w:val="00C83126"/>
    <w:rPr>
      <w:b/>
      <w:bCs/>
      <w:spacing w:val="0"/>
    </w:rPr>
  </w:style>
  <w:style w:type="character" w:styleId="Uwydatnienie">
    <w:name w:val="Emphasis"/>
    <w:uiPriority w:val="20"/>
    <w:qFormat/>
    <w:rsid w:val="00C83126"/>
    <w:rPr>
      <w:b/>
      <w:bCs/>
      <w:i/>
      <w:iCs/>
      <w:color w:val="5A5A5A" w:themeColor="text1" w:themeTint="A5"/>
    </w:rPr>
  </w:style>
  <w:style w:type="paragraph" w:styleId="Bezodstpw">
    <w:name w:val="No Spacing"/>
    <w:basedOn w:val="Normalny"/>
    <w:link w:val="BezodstpwZnak"/>
    <w:uiPriority w:val="1"/>
    <w:qFormat/>
    <w:rsid w:val="00C83126"/>
    <w:rPr>
      <w:rFonts w:asciiTheme="minorHAnsi" w:eastAsiaTheme="minorHAnsi" w:hAnsiTheme="minorHAnsi" w:cstheme="minorBidi"/>
      <w:sz w:val="22"/>
      <w:szCs w:val="22"/>
      <w:lang w:val="en-US" w:eastAsia="en-US" w:bidi="en-US"/>
    </w:rPr>
  </w:style>
  <w:style w:type="character" w:customStyle="1" w:styleId="BezodstpwZnak">
    <w:name w:val="Bez odstępów Znak"/>
    <w:basedOn w:val="Domylnaczcionkaakapitu"/>
    <w:link w:val="Bezodstpw"/>
    <w:uiPriority w:val="1"/>
    <w:rsid w:val="00C83126"/>
  </w:style>
  <w:style w:type="paragraph" w:styleId="Akapitzlist">
    <w:name w:val="List Paragraph"/>
    <w:basedOn w:val="Normalny"/>
    <w:uiPriority w:val="34"/>
    <w:qFormat/>
    <w:rsid w:val="00C83126"/>
    <w:pPr>
      <w:ind w:left="720" w:firstLine="360"/>
      <w:contextualSpacing/>
    </w:pPr>
    <w:rPr>
      <w:rFonts w:asciiTheme="minorHAnsi" w:eastAsiaTheme="minorHAnsi" w:hAnsiTheme="minorHAnsi" w:cstheme="minorBidi"/>
      <w:sz w:val="22"/>
      <w:szCs w:val="22"/>
      <w:lang w:val="en-US" w:eastAsia="en-US" w:bidi="en-US"/>
    </w:rPr>
  </w:style>
  <w:style w:type="paragraph" w:styleId="Cytat">
    <w:name w:val="Quote"/>
    <w:basedOn w:val="Normalny"/>
    <w:next w:val="Normalny"/>
    <w:link w:val="CytatZnak"/>
    <w:uiPriority w:val="29"/>
    <w:qFormat/>
    <w:rsid w:val="00C83126"/>
    <w:pPr>
      <w:ind w:firstLine="360"/>
    </w:pPr>
    <w:rPr>
      <w:rFonts w:asciiTheme="majorHAnsi" w:eastAsiaTheme="majorEastAsia" w:hAnsiTheme="majorHAnsi" w:cstheme="majorBidi"/>
      <w:i/>
      <w:iCs/>
      <w:color w:val="5A5A5A" w:themeColor="text1" w:themeTint="A5"/>
      <w:sz w:val="22"/>
      <w:szCs w:val="22"/>
      <w:lang w:val="en-US" w:eastAsia="en-US" w:bidi="en-US"/>
    </w:rPr>
  </w:style>
  <w:style w:type="character" w:customStyle="1" w:styleId="CytatZnak">
    <w:name w:val="Cytat Znak"/>
    <w:basedOn w:val="Domylnaczcionkaakapitu"/>
    <w:link w:val="Cytat"/>
    <w:uiPriority w:val="29"/>
    <w:rsid w:val="00C83126"/>
    <w:rPr>
      <w:rFonts w:asciiTheme="majorHAnsi" w:eastAsiaTheme="majorEastAsia" w:hAnsiTheme="majorHAnsi" w:cstheme="majorBidi"/>
      <w:i/>
      <w:iCs/>
      <w:color w:val="5A5A5A" w:themeColor="text1" w:themeTint="A5"/>
    </w:rPr>
  </w:style>
  <w:style w:type="paragraph" w:styleId="Cytatintensywny">
    <w:name w:val="Intense Quote"/>
    <w:basedOn w:val="Normalny"/>
    <w:next w:val="Normalny"/>
    <w:link w:val="CytatintensywnyZnak"/>
    <w:uiPriority w:val="30"/>
    <w:qFormat/>
    <w:rsid w:val="00C83126"/>
    <w:pPr>
      <w:pBdr>
        <w:top w:val="single" w:sz="12" w:space="10" w:color="B8C1E9" w:themeColor="accent1" w:themeTint="66"/>
        <w:left w:val="single" w:sz="36" w:space="4" w:color="4E67C8" w:themeColor="accent1"/>
        <w:bottom w:val="single" w:sz="24" w:space="10" w:color="A7EA52" w:themeColor="accent3"/>
        <w:right w:val="single" w:sz="36" w:space="4" w:color="4E67C8" w:themeColor="accent1"/>
      </w:pBdr>
      <w:shd w:val="clear" w:color="auto" w:fill="4E67C8" w:themeFill="accent1"/>
      <w:spacing w:before="320" w:after="320" w:line="300" w:lineRule="auto"/>
      <w:ind w:left="1440" w:right="1440" w:firstLine="360"/>
    </w:pPr>
    <w:rPr>
      <w:rFonts w:asciiTheme="majorHAnsi" w:eastAsiaTheme="majorEastAsia" w:hAnsiTheme="majorHAnsi" w:cstheme="majorBidi"/>
      <w:i/>
      <w:iCs/>
      <w:color w:val="FFFFFF" w:themeColor="background1"/>
      <w:sz w:val="24"/>
      <w:szCs w:val="24"/>
      <w:lang w:val="en-US" w:eastAsia="en-US" w:bidi="en-US"/>
    </w:rPr>
  </w:style>
  <w:style w:type="character" w:customStyle="1" w:styleId="CytatintensywnyZnak">
    <w:name w:val="Cytat intensywny Znak"/>
    <w:basedOn w:val="Domylnaczcionkaakapitu"/>
    <w:link w:val="Cytatintensywny"/>
    <w:uiPriority w:val="30"/>
    <w:rsid w:val="00C83126"/>
    <w:rPr>
      <w:rFonts w:asciiTheme="majorHAnsi" w:eastAsiaTheme="majorEastAsia" w:hAnsiTheme="majorHAnsi" w:cstheme="majorBidi"/>
      <w:i/>
      <w:iCs/>
      <w:color w:val="FFFFFF" w:themeColor="background1"/>
      <w:sz w:val="24"/>
      <w:szCs w:val="24"/>
      <w:shd w:val="clear" w:color="auto" w:fill="4E67C8" w:themeFill="accent1"/>
    </w:rPr>
  </w:style>
  <w:style w:type="character" w:styleId="Wyrnieniedelikatne">
    <w:name w:val="Subtle Emphasis"/>
    <w:uiPriority w:val="19"/>
    <w:qFormat/>
    <w:rsid w:val="00C83126"/>
    <w:rPr>
      <w:i/>
      <w:iCs/>
      <w:color w:val="5A5A5A" w:themeColor="text1" w:themeTint="A5"/>
    </w:rPr>
  </w:style>
  <w:style w:type="character" w:styleId="Wyrnienieintensywne">
    <w:name w:val="Intense Emphasis"/>
    <w:uiPriority w:val="21"/>
    <w:qFormat/>
    <w:rsid w:val="00C83126"/>
    <w:rPr>
      <w:b/>
      <w:bCs/>
      <w:i/>
      <w:iCs/>
      <w:color w:val="4E67C8" w:themeColor="accent1"/>
      <w:sz w:val="22"/>
      <w:szCs w:val="22"/>
    </w:rPr>
  </w:style>
  <w:style w:type="character" w:styleId="Odwoaniedelikatne">
    <w:name w:val="Subtle Reference"/>
    <w:uiPriority w:val="31"/>
    <w:qFormat/>
    <w:rsid w:val="00C83126"/>
    <w:rPr>
      <w:color w:val="auto"/>
      <w:u w:val="single" w:color="A7EA52" w:themeColor="accent3"/>
    </w:rPr>
  </w:style>
  <w:style w:type="character" w:styleId="Odwoanieintensywne">
    <w:name w:val="Intense Reference"/>
    <w:basedOn w:val="Domylnaczcionkaakapitu"/>
    <w:uiPriority w:val="32"/>
    <w:qFormat/>
    <w:rsid w:val="00C83126"/>
    <w:rPr>
      <w:b/>
      <w:bCs/>
      <w:color w:val="80D219" w:themeColor="accent3" w:themeShade="BF"/>
      <w:u w:val="single" w:color="A7EA52" w:themeColor="accent3"/>
    </w:rPr>
  </w:style>
  <w:style w:type="character" w:styleId="Tytuksiki">
    <w:name w:val="Book Title"/>
    <w:basedOn w:val="Domylnaczcionkaakapitu"/>
    <w:uiPriority w:val="33"/>
    <w:qFormat/>
    <w:rsid w:val="00C83126"/>
    <w:rPr>
      <w:rFonts w:asciiTheme="majorHAnsi" w:eastAsiaTheme="majorEastAsia" w:hAnsiTheme="majorHAnsi" w:cstheme="majorBidi"/>
      <w:b/>
      <w:bCs/>
      <w:i/>
      <w:iCs/>
      <w:color w:val="auto"/>
    </w:rPr>
  </w:style>
  <w:style w:type="paragraph" w:styleId="Nagwekspisutreci">
    <w:name w:val="TOC Heading"/>
    <w:basedOn w:val="Nagwek1"/>
    <w:next w:val="Normalny"/>
    <w:uiPriority w:val="39"/>
    <w:semiHidden/>
    <w:unhideWhenUsed/>
    <w:qFormat/>
    <w:rsid w:val="00C83126"/>
    <w:pPr>
      <w:outlineLvl w:val="9"/>
    </w:pPr>
  </w:style>
  <w:style w:type="paragraph" w:customStyle="1" w:styleId="AWniosek">
    <w:name w:val="A_Wniosek"/>
    <w:basedOn w:val="Nagwek1"/>
    <w:link w:val="AWniosekZnak"/>
    <w:qFormat/>
    <w:rsid w:val="00C83126"/>
    <w:pPr>
      <w:keepNext/>
      <w:keepLines/>
      <w:numPr>
        <w:numId w:val="1"/>
      </w:numPr>
      <w:pBdr>
        <w:bottom w:val="none" w:sz="0" w:space="0" w:color="auto"/>
      </w:pBdr>
      <w:spacing w:before="480" w:after="0" w:line="276" w:lineRule="auto"/>
      <w:jc w:val="both"/>
    </w:pPr>
    <w:rPr>
      <w:rFonts w:ascii="Times New Roman" w:eastAsia="Times New Roman" w:hAnsi="Times New Roman" w:cs="Times New Roman"/>
      <w:smallCaps/>
      <w:color w:val="auto"/>
      <w:lang w:eastAsia="pl-PL"/>
    </w:rPr>
  </w:style>
  <w:style w:type="character" w:customStyle="1" w:styleId="AWniosekZnak">
    <w:name w:val="A_Wniosek Znak"/>
    <w:basedOn w:val="Nagwek1Znak"/>
    <w:link w:val="AWniosek"/>
    <w:rsid w:val="00C83126"/>
    <w:rPr>
      <w:rFonts w:ascii="Times New Roman" w:eastAsia="Times New Roman" w:hAnsi="Times New Roman" w:cs="Times New Roman"/>
      <w:b/>
      <w:bCs/>
      <w:smallCaps/>
      <w:color w:val="31479E" w:themeColor="accent1" w:themeShade="BF"/>
      <w:sz w:val="24"/>
      <w:szCs w:val="24"/>
      <w:lang w:eastAsia="pl-PL"/>
    </w:rPr>
  </w:style>
  <w:style w:type="character" w:styleId="Hipercze">
    <w:name w:val="Hyperlink"/>
    <w:basedOn w:val="Domylnaczcionkaakapitu"/>
    <w:uiPriority w:val="99"/>
    <w:semiHidden/>
    <w:unhideWhenUsed/>
    <w:rsid w:val="009D59B1"/>
    <w:rPr>
      <w:color w:val="0000FF"/>
      <w:u w:val="single"/>
    </w:rPr>
  </w:style>
  <w:style w:type="character" w:customStyle="1" w:styleId="normaltextrun">
    <w:name w:val="normaltextrun"/>
    <w:basedOn w:val="Domylnaczcionkaakapitu"/>
    <w:rsid w:val="00F46381"/>
  </w:style>
  <w:style w:type="character" w:customStyle="1" w:styleId="eop">
    <w:name w:val="eop"/>
    <w:basedOn w:val="Domylnaczcionkaakapitu"/>
    <w:rsid w:val="00F46381"/>
  </w:style>
  <w:style w:type="character" w:customStyle="1" w:styleId="markedcontent">
    <w:name w:val="markedcontent"/>
    <w:basedOn w:val="Domylnaczcionkaakapitu"/>
    <w:rsid w:val="009E6B9E"/>
  </w:style>
  <w:style w:type="paragraph" w:styleId="NormalnyWeb">
    <w:name w:val="Normal (Web)"/>
    <w:basedOn w:val="Normalny"/>
    <w:uiPriority w:val="99"/>
    <w:unhideWhenUsed/>
    <w:rsid w:val="00E125B0"/>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6237011">
      <w:bodyDiv w:val="1"/>
      <w:marLeft w:val="0"/>
      <w:marRight w:val="0"/>
      <w:marTop w:val="0"/>
      <w:marBottom w:val="0"/>
      <w:divBdr>
        <w:top w:val="none" w:sz="0" w:space="0" w:color="auto"/>
        <w:left w:val="none" w:sz="0" w:space="0" w:color="auto"/>
        <w:bottom w:val="none" w:sz="0" w:space="0" w:color="auto"/>
        <w:right w:val="none" w:sz="0" w:space="0" w:color="auto"/>
      </w:divBdr>
    </w:div>
    <w:div w:id="1046638056">
      <w:bodyDiv w:val="1"/>
      <w:marLeft w:val="0"/>
      <w:marRight w:val="0"/>
      <w:marTop w:val="0"/>
      <w:marBottom w:val="0"/>
      <w:divBdr>
        <w:top w:val="none" w:sz="0" w:space="0" w:color="auto"/>
        <w:left w:val="none" w:sz="0" w:space="0" w:color="auto"/>
        <w:bottom w:val="none" w:sz="0" w:space="0" w:color="auto"/>
        <w:right w:val="none" w:sz="0" w:space="0" w:color="auto"/>
      </w:divBdr>
    </w:div>
    <w:div w:id="1619682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Aerodynamiczny">
      <a:dk1>
        <a:sysClr val="windowText" lastClr="000000"/>
      </a:dk1>
      <a:lt1>
        <a:sysClr val="window" lastClr="FFFFFF"/>
      </a:lt1>
      <a:dk2>
        <a:srgbClr val="212745"/>
      </a:dk2>
      <a:lt2>
        <a:srgbClr val="B4DCFA"/>
      </a:lt2>
      <a:accent1>
        <a:srgbClr val="4E67C8"/>
      </a:accent1>
      <a:accent2>
        <a:srgbClr val="5ECCF3"/>
      </a:accent2>
      <a:accent3>
        <a:srgbClr val="A7EA52"/>
      </a:accent3>
      <a:accent4>
        <a:srgbClr val="5DCEAF"/>
      </a:accent4>
      <a:accent5>
        <a:srgbClr val="FF8021"/>
      </a:accent5>
      <a:accent6>
        <a:srgbClr val="F14124"/>
      </a:accent6>
      <a:hlink>
        <a:srgbClr val="56C7AA"/>
      </a:hlink>
      <a:folHlink>
        <a:srgbClr val="59A8D1"/>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C63463FEF38D744AB21A0A6122BBF55" ma:contentTypeVersion="2" ma:contentTypeDescription="Utwórz nowy dokument." ma:contentTypeScope="" ma:versionID="e6e19f9d4b94fe215dd6f3f9b311dab7">
  <xsd:schema xmlns:xsd="http://www.w3.org/2001/XMLSchema" xmlns:xs="http://www.w3.org/2001/XMLSchema" xmlns:p="http://schemas.microsoft.com/office/2006/metadata/properties" xmlns:ns2="0b378f70-36a7-4996-b4cb-d612e2451f1a" targetNamespace="http://schemas.microsoft.com/office/2006/metadata/properties" ma:root="true" ma:fieldsID="1fd647420ba8377159b984d06ddf40b3" ns2:_="">
    <xsd:import namespace="0b378f70-36a7-4996-b4cb-d612e2451f1a"/>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378f70-36a7-4996-b4cb-d612e2451f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B38748-07DE-49CC-8681-16064718E596}">
  <ds:schemaRefs>
    <ds:schemaRef ds:uri="http://schemas.microsoft.com/sharepoint/v3/contenttype/forms"/>
  </ds:schemaRefs>
</ds:datastoreItem>
</file>

<file path=customXml/itemProps2.xml><?xml version="1.0" encoding="utf-8"?>
<ds:datastoreItem xmlns:ds="http://schemas.openxmlformats.org/officeDocument/2006/customXml" ds:itemID="{4C420FD9-923E-4D54-B16A-E798592642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378f70-36a7-4996-b4cb-d612e2451f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AD68E2-1D34-4872-A759-F2721B9FDD5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979</Words>
  <Characters>5879</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Katarzyna Olszewska</cp:lastModifiedBy>
  <cp:revision>4</cp:revision>
  <dcterms:created xsi:type="dcterms:W3CDTF">2023-05-04T09:24:00Z</dcterms:created>
  <dcterms:modified xsi:type="dcterms:W3CDTF">2023-05-04T09:27:00Z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0x0101005C63463FEF38D744AB21A0A6122BBF55</vt:lpwstr>
  </property>
</Properties>
</file>